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9DAD" w14:textId="77777777" w:rsidR="006C2FEE" w:rsidRPr="00C604AA" w:rsidRDefault="006C2FEE" w:rsidP="00FF3EE1">
      <w:pPr>
        <w:jc w:val="both"/>
        <w:rPr>
          <w:b/>
          <w:i/>
          <w:sz w:val="32"/>
        </w:rPr>
      </w:pPr>
      <w:r w:rsidRPr="00C604AA">
        <w:rPr>
          <w:b/>
          <w:i/>
          <w:sz w:val="32"/>
        </w:rPr>
        <w:t xml:space="preserve">Travel Fund Report </w:t>
      </w:r>
    </w:p>
    <w:p w14:paraId="6ABBB96E" w14:textId="77777777" w:rsidR="006C2FEE" w:rsidRPr="00C604AA" w:rsidRDefault="006C2FEE" w:rsidP="00FF3EE1">
      <w:pPr>
        <w:jc w:val="both"/>
        <w:rPr>
          <w:b/>
          <w:i/>
          <w:sz w:val="28"/>
        </w:rPr>
      </w:pPr>
      <w:r w:rsidRPr="00C604AA">
        <w:rPr>
          <w:b/>
          <w:i/>
          <w:sz w:val="28"/>
        </w:rPr>
        <w:t xml:space="preserve">Glasshouse Crop Research Institute Trust </w:t>
      </w:r>
    </w:p>
    <w:p w14:paraId="3EC5AB05" w14:textId="77777777" w:rsidR="004969DB" w:rsidRPr="004B2F97" w:rsidRDefault="004969DB" w:rsidP="00FF3EE1">
      <w:pPr>
        <w:jc w:val="both"/>
        <w:rPr>
          <w:rFonts w:cs="Calibri"/>
        </w:rPr>
      </w:pPr>
    </w:p>
    <w:p w14:paraId="403EB489" w14:textId="675B10AB" w:rsidR="006C2FEE" w:rsidRPr="00C604AA" w:rsidRDefault="006C2FEE" w:rsidP="00FF3EE1">
      <w:pPr>
        <w:jc w:val="both"/>
        <w:rPr>
          <w:rFonts w:cs="Calibri"/>
          <w:i/>
        </w:rPr>
      </w:pPr>
      <w:r w:rsidRPr="00C604AA">
        <w:rPr>
          <w:rFonts w:cs="Calibri"/>
          <w:i/>
        </w:rPr>
        <w:t xml:space="preserve">Helen </w:t>
      </w:r>
      <w:proofErr w:type="spellStart"/>
      <w:r w:rsidRPr="00C604AA">
        <w:rPr>
          <w:rFonts w:cs="Calibri"/>
          <w:i/>
        </w:rPr>
        <w:t>Cockerton</w:t>
      </w:r>
      <w:proofErr w:type="spellEnd"/>
      <w:r w:rsidR="00DA5688" w:rsidRPr="00C604AA">
        <w:rPr>
          <w:rFonts w:cs="OpenSans-Bold"/>
          <w:bCs/>
          <w:i/>
        </w:rPr>
        <w:t xml:space="preserve"> </w:t>
      </w:r>
      <w:r w:rsidR="00DA5688" w:rsidRPr="00C604AA">
        <w:rPr>
          <w:rFonts w:cs="OpenSans-Bold"/>
          <w:bCs/>
          <w:i/>
        </w:rPr>
        <w:tab/>
        <w:t>NIAB – EMR</w:t>
      </w:r>
    </w:p>
    <w:p w14:paraId="40A0BDD1" w14:textId="77777777" w:rsidR="006C2FEE" w:rsidRPr="004B2F97" w:rsidRDefault="006C2FEE" w:rsidP="00FF3EE1">
      <w:pPr>
        <w:jc w:val="both"/>
        <w:rPr>
          <w:rFonts w:cs="Calibri"/>
        </w:rPr>
      </w:pPr>
    </w:p>
    <w:p w14:paraId="719ED0CA" w14:textId="77777777" w:rsidR="006C2FEE" w:rsidRPr="004B2F97" w:rsidRDefault="006C2FEE" w:rsidP="00FF3EE1">
      <w:pPr>
        <w:jc w:val="both"/>
        <w:rPr>
          <w:rFonts w:cs="Calibri"/>
        </w:rPr>
      </w:pPr>
      <w:r w:rsidRPr="004B2F97">
        <w:rPr>
          <w:rFonts w:cs="Calibri"/>
        </w:rPr>
        <w:t>8</w:t>
      </w:r>
      <w:r w:rsidRPr="004B2F97">
        <w:rPr>
          <w:rFonts w:cs="Calibri"/>
          <w:vertAlign w:val="superscript"/>
        </w:rPr>
        <w:t>th</w:t>
      </w:r>
      <w:r w:rsidRPr="004B2F97">
        <w:rPr>
          <w:rFonts w:cs="Calibri"/>
        </w:rPr>
        <w:t xml:space="preserve"> International Rosaceae </w:t>
      </w:r>
      <w:r w:rsidR="008328AA" w:rsidRPr="004B2F97">
        <w:rPr>
          <w:rFonts w:cs="Calibri"/>
        </w:rPr>
        <w:t>Genomics Conference, Anger</w:t>
      </w:r>
      <w:r w:rsidR="00EC0370">
        <w:rPr>
          <w:rFonts w:cs="Calibri"/>
        </w:rPr>
        <w:t>s</w:t>
      </w:r>
      <w:r w:rsidR="008328AA" w:rsidRPr="004B2F97">
        <w:rPr>
          <w:rFonts w:cs="Calibri"/>
        </w:rPr>
        <w:t xml:space="preserve"> 2016</w:t>
      </w:r>
    </w:p>
    <w:p w14:paraId="74BCDBBA" w14:textId="77777777" w:rsidR="006C2FEE" w:rsidRPr="004B2F97" w:rsidRDefault="006C2FEE" w:rsidP="00FF3EE1">
      <w:pPr>
        <w:jc w:val="both"/>
        <w:rPr>
          <w:rFonts w:cs="Calibri"/>
        </w:rPr>
      </w:pPr>
    </w:p>
    <w:p w14:paraId="19B4E933" w14:textId="27F4F552" w:rsidR="00E71298" w:rsidRPr="00E71298" w:rsidRDefault="008328AA" w:rsidP="00FF3EE1">
      <w:pPr>
        <w:jc w:val="both"/>
        <w:rPr>
          <w:rFonts w:cs="OpenSans-Bold"/>
          <w:bCs/>
        </w:rPr>
      </w:pPr>
      <w:r w:rsidRPr="00BD76B6">
        <w:t>The</w:t>
      </w:r>
      <w:r w:rsidR="007F4479">
        <w:t xml:space="preserve"> 8</w:t>
      </w:r>
      <w:r w:rsidR="007F4479" w:rsidRPr="007F4479">
        <w:rPr>
          <w:vertAlign w:val="superscript"/>
        </w:rPr>
        <w:t>th</w:t>
      </w:r>
      <w:r w:rsidRPr="00BD76B6">
        <w:t xml:space="preserve"> </w:t>
      </w:r>
      <w:r w:rsidR="007432C4" w:rsidRPr="00BD76B6">
        <w:rPr>
          <w:rFonts w:cs="Calibri"/>
        </w:rPr>
        <w:t>International Rosaceae Genomics Conference</w:t>
      </w:r>
      <w:r w:rsidR="007432C4" w:rsidRPr="00BD76B6">
        <w:t xml:space="preserve"> </w:t>
      </w:r>
      <w:r w:rsidR="005135DE">
        <w:t xml:space="preserve">(RGC8) </w:t>
      </w:r>
      <w:r w:rsidR="007F4479">
        <w:t xml:space="preserve">held in </w:t>
      </w:r>
      <w:r w:rsidR="00DA5688">
        <w:t>France</w:t>
      </w:r>
      <w:r w:rsidR="007F4479">
        <w:t xml:space="preserve"> this year </w:t>
      </w:r>
      <w:r w:rsidRPr="00BD76B6">
        <w:t xml:space="preserve">brought together </w:t>
      </w:r>
      <w:r w:rsidR="00C94F5B" w:rsidRPr="00BD76B6">
        <w:t xml:space="preserve">researchers </w:t>
      </w:r>
      <w:r w:rsidR="006266E1" w:rsidRPr="00BD76B6">
        <w:t xml:space="preserve">and breeders </w:t>
      </w:r>
      <w:r w:rsidR="0082676A" w:rsidRPr="00BD76B6">
        <w:t>with</w:t>
      </w:r>
      <w:r w:rsidR="00DA5688">
        <w:t xml:space="preserve"> the</w:t>
      </w:r>
      <w:r w:rsidR="0082676A" w:rsidRPr="00BD76B6">
        <w:t xml:space="preserve"> common goal of</w:t>
      </w:r>
      <w:r w:rsidR="007432C4" w:rsidRPr="00BD76B6">
        <w:t xml:space="preserve"> decipher</w:t>
      </w:r>
      <w:r w:rsidR="0082676A" w:rsidRPr="00BD76B6">
        <w:t>ing</w:t>
      </w:r>
      <w:r w:rsidR="007432C4" w:rsidRPr="00BD76B6">
        <w:t xml:space="preserve"> the genetics of </w:t>
      </w:r>
      <w:proofErr w:type="gramStart"/>
      <w:r w:rsidR="007432C4" w:rsidRPr="00BD76B6">
        <w:t>R</w:t>
      </w:r>
      <w:r w:rsidR="00284A22" w:rsidRPr="00BD76B6">
        <w:t>osaceous</w:t>
      </w:r>
      <w:proofErr w:type="gramEnd"/>
      <w:r w:rsidR="007432C4" w:rsidRPr="00BD76B6">
        <w:t xml:space="preserve"> c</w:t>
      </w:r>
      <w:r w:rsidRPr="00BD76B6">
        <w:t>rop</w:t>
      </w:r>
      <w:r w:rsidR="00540163" w:rsidRPr="00BD76B6">
        <w:t>s</w:t>
      </w:r>
      <w:r w:rsidR="00C94F5B" w:rsidRPr="00BD76B6">
        <w:t>. The conference cover</w:t>
      </w:r>
      <w:r w:rsidR="00C6759D" w:rsidRPr="00BD76B6">
        <w:t xml:space="preserve">ed </w:t>
      </w:r>
      <w:r w:rsidR="00193339">
        <w:t>a broad range of</w:t>
      </w:r>
      <w:r w:rsidR="00193339" w:rsidRPr="00BD76B6">
        <w:t xml:space="preserve"> </w:t>
      </w:r>
      <w:r w:rsidR="00C6759D" w:rsidRPr="00BD76B6">
        <w:t xml:space="preserve">topics </w:t>
      </w:r>
      <w:r w:rsidR="00ED196A" w:rsidRPr="00BD76B6">
        <w:t xml:space="preserve">including </w:t>
      </w:r>
      <w:r w:rsidR="00E71298">
        <w:rPr>
          <w:rFonts w:cs="OpenSans-Bold"/>
          <w:bCs/>
        </w:rPr>
        <w:t>c</w:t>
      </w:r>
      <w:r w:rsidR="00E71298" w:rsidRPr="00BD76B6">
        <w:rPr>
          <w:rFonts w:cs="OpenSans-Bold"/>
          <w:bCs/>
        </w:rPr>
        <w:t>ross-dis</w:t>
      </w:r>
      <w:r w:rsidR="00E71298">
        <w:rPr>
          <w:rFonts w:cs="OpenSans-Bold"/>
          <w:bCs/>
        </w:rPr>
        <w:t>ci</w:t>
      </w:r>
      <w:r w:rsidR="00E71298" w:rsidRPr="00BD76B6">
        <w:rPr>
          <w:rFonts w:cs="OpenSans-Bold"/>
          <w:bCs/>
        </w:rPr>
        <w:t>plinary research on flower initiation, plant development, fruit quality, and abiotic and biotic stresses</w:t>
      </w:r>
      <w:r w:rsidR="00E71298">
        <w:rPr>
          <w:rFonts w:cs="OpenSans-Bold"/>
          <w:bCs/>
        </w:rPr>
        <w:t xml:space="preserve"> </w:t>
      </w:r>
      <w:r w:rsidR="00E71298">
        <w:t xml:space="preserve">alongside </w:t>
      </w:r>
      <w:r w:rsidR="00375A58">
        <w:t xml:space="preserve">descriptions of </w:t>
      </w:r>
      <w:r w:rsidR="007F4479">
        <w:rPr>
          <w:rFonts w:cs="OpenSans-Bold"/>
          <w:bCs/>
        </w:rPr>
        <w:t>d</w:t>
      </w:r>
      <w:r w:rsidR="00ED196A" w:rsidRPr="00BD76B6">
        <w:rPr>
          <w:rFonts w:cs="OpenSans-Bold"/>
          <w:bCs/>
        </w:rPr>
        <w:t>omestication, evol</w:t>
      </w:r>
      <w:r w:rsidR="00BD76B6" w:rsidRPr="00BD76B6">
        <w:rPr>
          <w:rFonts w:cs="OpenSans-Bold"/>
          <w:bCs/>
        </w:rPr>
        <w:t xml:space="preserve">utionary genetics </w:t>
      </w:r>
      <w:r w:rsidR="00ED196A" w:rsidRPr="00BD76B6">
        <w:rPr>
          <w:rFonts w:cs="OpenSans-Bold"/>
          <w:bCs/>
        </w:rPr>
        <w:t>and marker</w:t>
      </w:r>
      <w:r w:rsidR="00382EC7">
        <w:rPr>
          <w:rFonts w:cs="OpenSans-Bold"/>
          <w:bCs/>
        </w:rPr>
        <w:t xml:space="preserve"> development</w:t>
      </w:r>
      <w:r w:rsidR="00E71298">
        <w:t xml:space="preserve"> in </w:t>
      </w:r>
      <w:proofErr w:type="gramStart"/>
      <w:r w:rsidR="00E71298">
        <w:t>Rosaceous</w:t>
      </w:r>
      <w:proofErr w:type="gramEnd"/>
      <w:r w:rsidR="00E71298">
        <w:t xml:space="preserve"> </w:t>
      </w:r>
      <w:r w:rsidR="00E6430F">
        <w:t>plants</w:t>
      </w:r>
      <w:r w:rsidR="00E71298">
        <w:t>.</w:t>
      </w:r>
    </w:p>
    <w:p w14:paraId="4A0726D9" w14:textId="77777777" w:rsidR="007F4479" w:rsidRPr="007F4479" w:rsidRDefault="007F4479" w:rsidP="00FF3EE1">
      <w:pPr>
        <w:jc w:val="both"/>
        <w:rPr>
          <w:rFonts w:cs="OpenSans-Bold"/>
          <w:bCs/>
          <w:strike/>
        </w:rPr>
      </w:pPr>
    </w:p>
    <w:p w14:paraId="3F5C1E2D" w14:textId="770C091F" w:rsidR="00540163" w:rsidRPr="00E10A9B" w:rsidRDefault="00375A58" w:rsidP="00FF3EE1">
      <w:pPr>
        <w:jc w:val="both"/>
        <w:rPr>
          <w:rFonts w:cs="OpenSans-Bold"/>
          <w:bCs/>
        </w:rPr>
      </w:pPr>
      <w:r>
        <w:rPr>
          <w:rFonts w:cs="OpenSans-Bold"/>
          <w:bCs/>
        </w:rPr>
        <w:t xml:space="preserve">As a </w:t>
      </w:r>
      <w:r w:rsidRPr="00DA5688">
        <w:rPr>
          <w:rFonts w:cs="OpenSans-Bold"/>
          <w:bCs/>
        </w:rPr>
        <w:t>molecular breeder</w:t>
      </w:r>
      <w:r w:rsidR="00193339">
        <w:rPr>
          <w:rFonts w:cs="OpenSans-Bold"/>
          <w:bCs/>
        </w:rPr>
        <w:t>,</w:t>
      </w:r>
      <w:r w:rsidRPr="007F4479" w:rsidDel="00375A58">
        <w:rPr>
          <w:rFonts w:cs="OpenSans-Bold"/>
          <w:bCs/>
        </w:rPr>
        <w:t xml:space="preserve"> </w:t>
      </w:r>
      <w:r>
        <w:rPr>
          <w:rFonts w:cs="OpenSans-Bold"/>
          <w:bCs/>
        </w:rPr>
        <w:t xml:space="preserve">I found </w:t>
      </w:r>
      <w:r w:rsidR="001A3A89" w:rsidRPr="00E10A9B">
        <w:rPr>
          <w:rFonts w:cs="OpenSans-Bold"/>
          <w:bCs/>
        </w:rPr>
        <w:t xml:space="preserve">four </w:t>
      </w:r>
      <w:r>
        <w:rPr>
          <w:rFonts w:cs="OpenSans-Bold"/>
          <w:bCs/>
        </w:rPr>
        <w:t xml:space="preserve">of the presentations </w:t>
      </w:r>
      <w:r w:rsidRPr="00E10A9B">
        <w:rPr>
          <w:rFonts w:cs="OpenSans-Bold"/>
          <w:bCs/>
        </w:rPr>
        <w:t>during the conference</w:t>
      </w:r>
      <w:r>
        <w:rPr>
          <w:rFonts w:cs="OpenSans-Bold"/>
          <w:bCs/>
        </w:rPr>
        <w:t xml:space="preserve"> particularly </w:t>
      </w:r>
      <w:r w:rsidR="00D52129">
        <w:rPr>
          <w:rFonts w:cs="OpenSans-Bold"/>
          <w:bCs/>
        </w:rPr>
        <w:t>noteworthy</w:t>
      </w:r>
      <w:r w:rsidR="00E10A9B" w:rsidRPr="00E10A9B">
        <w:rPr>
          <w:rFonts w:cs="OpenSans-Bold"/>
          <w:bCs/>
        </w:rPr>
        <w:t xml:space="preserve">. </w:t>
      </w:r>
      <w:r w:rsidR="00A31674">
        <w:rPr>
          <w:rFonts w:cs="OpenSans-Bold"/>
          <w:bCs/>
        </w:rPr>
        <w:t xml:space="preserve">The </w:t>
      </w:r>
      <w:r w:rsidR="00504962">
        <w:rPr>
          <w:rFonts w:cs="OpenSans-Bold"/>
          <w:bCs/>
        </w:rPr>
        <w:t>first describe</w:t>
      </w:r>
      <w:r w:rsidR="000D7CCA">
        <w:rPr>
          <w:rFonts w:cs="OpenSans-Bold"/>
          <w:bCs/>
        </w:rPr>
        <w:t>d</w:t>
      </w:r>
      <w:r w:rsidR="00504962">
        <w:rPr>
          <w:rFonts w:cs="OpenSans-Bold"/>
          <w:bCs/>
        </w:rPr>
        <w:t xml:space="preserve"> </w:t>
      </w:r>
      <w:r>
        <w:rPr>
          <w:rFonts w:cs="OpenSans-Bold"/>
          <w:bCs/>
        </w:rPr>
        <w:t xml:space="preserve">an effective </w:t>
      </w:r>
      <w:r w:rsidR="00FA7AB4">
        <w:rPr>
          <w:rFonts w:cs="OpenSans-Bold"/>
          <w:bCs/>
        </w:rPr>
        <w:t>strateg</w:t>
      </w:r>
      <w:r>
        <w:rPr>
          <w:rFonts w:cs="OpenSans-Bold"/>
          <w:bCs/>
        </w:rPr>
        <w:t>y</w:t>
      </w:r>
      <w:r w:rsidR="00FA7AB4">
        <w:rPr>
          <w:rFonts w:cs="OpenSans-Bold"/>
          <w:bCs/>
        </w:rPr>
        <w:t xml:space="preserve"> for </w:t>
      </w:r>
      <w:r w:rsidR="00A31674">
        <w:rPr>
          <w:rFonts w:cs="OpenSans-Bold"/>
          <w:bCs/>
        </w:rPr>
        <w:t xml:space="preserve">the </w:t>
      </w:r>
      <w:r w:rsidR="001A3A89" w:rsidRPr="00E10A9B">
        <w:rPr>
          <w:rFonts w:cs="OpenSans-Bold"/>
          <w:bCs/>
        </w:rPr>
        <w:t xml:space="preserve">selection of </w:t>
      </w:r>
      <w:r>
        <w:rPr>
          <w:rFonts w:cs="OpenSans-Bold"/>
          <w:bCs/>
        </w:rPr>
        <w:t xml:space="preserve">desirable </w:t>
      </w:r>
      <w:r w:rsidR="001A3A89" w:rsidRPr="00E10A9B">
        <w:rPr>
          <w:rFonts w:cs="OpenSans-Bold"/>
          <w:bCs/>
        </w:rPr>
        <w:t>breeding</w:t>
      </w:r>
      <w:r w:rsidR="00DB2D3B">
        <w:rPr>
          <w:rFonts w:cs="OpenSans-Bold"/>
          <w:bCs/>
        </w:rPr>
        <w:t xml:space="preserve"> material</w:t>
      </w:r>
      <w:r w:rsidR="00772BE0">
        <w:rPr>
          <w:rFonts w:cs="OpenSans-Bold"/>
          <w:bCs/>
        </w:rPr>
        <w:t>, w</w:t>
      </w:r>
      <w:r>
        <w:rPr>
          <w:rFonts w:cs="OpenSans-Bold"/>
          <w:bCs/>
        </w:rPr>
        <w:t xml:space="preserve">hereas the second </w:t>
      </w:r>
      <w:r w:rsidR="000D7CCA">
        <w:rPr>
          <w:rFonts w:cs="OpenSans-Bold"/>
          <w:bCs/>
        </w:rPr>
        <w:t xml:space="preserve">presentation </w:t>
      </w:r>
      <w:r w:rsidR="00A31674">
        <w:rPr>
          <w:rFonts w:cs="OpenSans-Bold"/>
          <w:bCs/>
        </w:rPr>
        <w:t>provide</w:t>
      </w:r>
      <w:r w:rsidR="000D7CCA">
        <w:rPr>
          <w:rFonts w:cs="OpenSans-Bold"/>
          <w:bCs/>
        </w:rPr>
        <w:t>d</w:t>
      </w:r>
      <w:r w:rsidR="00A31674">
        <w:rPr>
          <w:rFonts w:cs="OpenSans-Bold"/>
          <w:bCs/>
        </w:rPr>
        <w:t xml:space="preserve"> an excellent example of</w:t>
      </w:r>
      <w:r w:rsidR="00DB2D3B">
        <w:rPr>
          <w:rFonts w:cs="OpenSans-Bold"/>
          <w:bCs/>
        </w:rPr>
        <w:t xml:space="preserve"> </w:t>
      </w:r>
      <w:r w:rsidR="00A31674">
        <w:rPr>
          <w:rFonts w:cs="OpenSans-Bold"/>
          <w:bCs/>
        </w:rPr>
        <w:t xml:space="preserve">fundamental </w:t>
      </w:r>
      <w:r w:rsidR="00E10A9B">
        <w:rPr>
          <w:rFonts w:cs="OpenSans-Bold"/>
          <w:bCs/>
        </w:rPr>
        <w:t>re</w:t>
      </w:r>
      <w:r w:rsidR="00FA7AB4">
        <w:rPr>
          <w:rFonts w:cs="OpenSans-Bold"/>
          <w:bCs/>
        </w:rPr>
        <w:t xml:space="preserve">search </w:t>
      </w:r>
      <w:r w:rsidR="00DA5688">
        <w:rPr>
          <w:rFonts w:cs="OpenSans-Bold"/>
          <w:bCs/>
        </w:rPr>
        <w:t xml:space="preserve">conducted </w:t>
      </w:r>
      <w:r w:rsidR="00FA7AB4">
        <w:rPr>
          <w:rFonts w:cs="OpenSans-Bold"/>
          <w:bCs/>
        </w:rPr>
        <w:t xml:space="preserve">on </w:t>
      </w:r>
      <w:r w:rsidR="00A31674">
        <w:rPr>
          <w:rFonts w:cs="OpenSans-Bold"/>
          <w:bCs/>
        </w:rPr>
        <w:t xml:space="preserve">a </w:t>
      </w:r>
      <w:r w:rsidR="00FA7AB4">
        <w:rPr>
          <w:rFonts w:cs="OpenSans-Bold"/>
          <w:bCs/>
        </w:rPr>
        <w:t>model organism</w:t>
      </w:r>
      <w:r w:rsidR="00A31674">
        <w:rPr>
          <w:rFonts w:cs="OpenSans-Bold"/>
          <w:bCs/>
        </w:rPr>
        <w:t xml:space="preserve"> translating into applied science.</w:t>
      </w:r>
      <w:r w:rsidR="00FA7AB4">
        <w:rPr>
          <w:rFonts w:cs="OpenSans-Bold"/>
          <w:bCs/>
        </w:rPr>
        <w:t xml:space="preserve"> </w:t>
      </w:r>
      <w:r w:rsidR="00A31674">
        <w:rPr>
          <w:rFonts w:cs="OpenSans-Bold"/>
          <w:bCs/>
        </w:rPr>
        <w:t>The final two talks demonstrate</w:t>
      </w:r>
      <w:r w:rsidR="000D7CCA">
        <w:rPr>
          <w:rFonts w:cs="OpenSans-Bold"/>
          <w:bCs/>
        </w:rPr>
        <w:t>d</w:t>
      </w:r>
      <w:r w:rsidR="00A31674">
        <w:rPr>
          <w:rFonts w:cs="OpenSans-Bold"/>
          <w:bCs/>
        </w:rPr>
        <w:t xml:space="preserve"> the use</w:t>
      </w:r>
      <w:r w:rsidR="00FA7AB4">
        <w:rPr>
          <w:rFonts w:cs="OpenSans-Bold"/>
          <w:bCs/>
        </w:rPr>
        <w:t xml:space="preserve"> of </w:t>
      </w:r>
      <w:r w:rsidR="00E6430F">
        <w:rPr>
          <w:rFonts w:cs="OpenSans-Bold"/>
          <w:bCs/>
        </w:rPr>
        <w:t xml:space="preserve">two non-conventional methods </w:t>
      </w:r>
      <w:r w:rsidR="00A31674">
        <w:rPr>
          <w:rFonts w:cs="OpenSans-Bold"/>
          <w:bCs/>
        </w:rPr>
        <w:t>used</w:t>
      </w:r>
      <w:r w:rsidR="00FA7AB4">
        <w:rPr>
          <w:rFonts w:cs="OpenSans-Bold"/>
          <w:bCs/>
        </w:rPr>
        <w:t xml:space="preserve"> to unravel causative mechanisms behind desirable </w:t>
      </w:r>
      <w:r w:rsidR="000D7CCA">
        <w:rPr>
          <w:rFonts w:cs="OpenSans-Bold"/>
          <w:bCs/>
        </w:rPr>
        <w:t xml:space="preserve">crop </w:t>
      </w:r>
      <w:r w:rsidR="00FA7AB4">
        <w:rPr>
          <w:rFonts w:cs="OpenSans-Bold"/>
          <w:bCs/>
        </w:rPr>
        <w:t>traits</w:t>
      </w:r>
      <w:r w:rsidR="000D7CCA">
        <w:rPr>
          <w:rFonts w:cs="OpenSans-Bold"/>
          <w:bCs/>
        </w:rPr>
        <w:t>.</w:t>
      </w:r>
    </w:p>
    <w:p w14:paraId="3482B442" w14:textId="77777777" w:rsidR="0032354A" w:rsidRDefault="0032354A" w:rsidP="00FF3EE1">
      <w:pPr>
        <w:jc w:val="both"/>
      </w:pPr>
    </w:p>
    <w:p w14:paraId="2093DE83" w14:textId="669D2F42" w:rsidR="004C50E7" w:rsidRDefault="005D3622" w:rsidP="00FF3EE1">
      <w:pPr>
        <w:jc w:val="both"/>
      </w:pPr>
      <w:r>
        <w:t>One particular highlight of the conference</w:t>
      </w:r>
      <w:r w:rsidR="00540163">
        <w:t xml:space="preserve"> was</w:t>
      </w:r>
      <w:r w:rsidR="004C50E7">
        <w:t xml:space="preserve"> the presentation by</w:t>
      </w:r>
      <w:r>
        <w:t xml:space="preserve"> </w:t>
      </w:r>
      <w:r w:rsidR="000A6F56">
        <w:t xml:space="preserve">Luis </w:t>
      </w:r>
      <w:r w:rsidR="004C50E7" w:rsidRPr="004C50E7">
        <w:t>Osorio</w:t>
      </w:r>
      <w:r w:rsidR="002D6D50">
        <w:t>,</w:t>
      </w:r>
      <w:r w:rsidR="004C50E7" w:rsidRPr="004C50E7">
        <w:t xml:space="preserve"> </w:t>
      </w:r>
      <w:r w:rsidR="004C50E7">
        <w:t xml:space="preserve">reporting on </w:t>
      </w:r>
      <w:r>
        <w:t xml:space="preserve">the </w:t>
      </w:r>
      <w:r w:rsidR="004C50E7" w:rsidRPr="004B2F97">
        <w:t xml:space="preserve">successful integration of </w:t>
      </w:r>
      <w:r w:rsidR="00E10A9B">
        <w:t>genomic selection (</w:t>
      </w:r>
      <w:r w:rsidR="001A3A89">
        <w:t>GS</w:t>
      </w:r>
      <w:r w:rsidR="00E10A9B">
        <w:t>)</w:t>
      </w:r>
      <w:r w:rsidR="00FF3EE1">
        <w:t xml:space="preserve"> </w:t>
      </w:r>
      <w:r w:rsidR="004C50E7" w:rsidRPr="004B2F97">
        <w:t xml:space="preserve">into </w:t>
      </w:r>
      <w:r w:rsidR="007F4479">
        <w:t xml:space="preserve">the Florida strawberry-breeding </w:t>
      </w:r>
      <w:r w:rsidR="004C50E7" w:rsidRPr="004B2F97">
        <w:t xml:space="preserve">program. Desirable strawberry </w:t>
      </w:r>
      <w:r w:rsidR="0032354A">
        <w:t>(</w:t>
      </w:r>
      <w:proofErr w:type="spellStart"/>
      <w:r w:rsidR="0032354A" w:rsidRPr="0032354A">
        <w:rPr>
          <w:i/>
        </w:rPr>
        <w:t>Fragaria</w:t>
      </w:r>
      <w:proofErr w:type="spellEnd"/>
      <w:r w:rsidR="0032354A" w:rsidRPr="0032354A">
        <w:rPr>
          <w:i/>
        </w:rPr>
        <w:t xml:space="preserve"> x </w:t>
      </w:r>
      <w:proofErr w:type="spellStart"/>
      <w:r w:rsidR="0032354A" w:rsidRPr="0032354A">
        <w:rPr>
          <w:i/>
        </w:rPr>
        <w:t>ananassa</w:t>
      </w:r>
      <w:proofErr w:type="spellEnd"/>
      <w:r w:rsidR="0032354A">
        <w:t xml:space="preserve">) </w:t>
      </w:r>
      <w:r w:rsidR="004C50E7" w:rsidRPr="004B2F97">
        <w:t xml:space="preserve">parents were selected </w:t>
      </w:r>
      <w:r w:rsidR="00E6430F">
        <w:t xml:space="preserve">using </w:t>
      </w:r>
      <w:r w:rsidR="00E6430F" w:rsidRPr="004B2F97">
        <w:t>predicti</w:t>
      </w:r>
      <w:r w:rsidR="00E6430F">
        <w:t>ve models</w:t>
      </w:r>
      <w:r w:rsidR="00E6430F" w:rsidRPr="004B2F97">
        <w:t xml:space="preserve"> </w:t>
      </w:r>
      <w:r w:rsidR="004C50E7" w:rsidRPr="004B2F97">
        <w:t>for traits including high fruit quality and total marketable yield</w:t>
      </w:r>
      <w:r w:rsidR="007F319D">
        <w:t>.</w:t>
      </w:r>
      <w:r w:rsidR="004C50E7" w:rsidRPr="004B2F97">
        <w:rPr>
          <w:rFonts w:cs="Helvetica"/>
        </w:rPr>
        <w:t xml:space="preserve"> </w:t>
      </w:r>
      <w:r w:rsidR="00FF3EE1">
        <w:rPr>
          <w:rFonts w:cs="Helvetica"/>
        </w:rPr>
        <w:t xml:space="preserve">After </w:t>
      </w:r>
      <w:r w:rsidR="00297ECC">
        <w:rPr>
          <w:rFonts w:cs="Helvetica"/>
        </w:rPr>
        <w:t xml:space="preserve">compatible </w:t>
      </w:r>
      <w:r w:rsidR="00FF3EE1">
        <w:rPr>
          <w:rFonts w:cs="Helvetica"/>
        </w:rPr>
        <w:t>crosses were undertaken</w:t>
      </w:r>
      <w:r w:rsidR="00184D50">
        <w:rPr>
          <w:rFonts w:cs="Helvetica"/>
        </w:rPr>
        <w:t>,</w:t>
      </w:r>
      <w:r w:rsidR="00FF3EE1">
        <w:rPr>
          <w:rFonts w:cs="Helvetica"/>
        </w:rPr>
        <w:t xml:space="preserve"> </w:t>
      </w:r>
      <w:r w:rsidR="00BD76B6">
        <w:rPr>
          <w:rFonts w:cs="Helvetica"/>
        </w:rPr>
        <w:t xml:space="preserve">progeny were </w:t>
      </w:r>
      <w:r w:rsidR="00FF3EE1">
        <w:rPr>
          <w:rFonts w:cs="Helvetica"/>
        </w:rPr>
        <w:t>p</w:t>
      </w:r>
      <w:r w:rsidR="000A6F56">
        <w:rPr>
          <w:rFonts w:cs="Helvetica"/>
        </w:rPr>
        <w:t>henotyp</w:t>
      </w:r>
      <w:r w:rsidR="00BD76B6">
        <w:rPr>
          <w:rFonts w:cs="Helvetica"/>
        </w:rPr>
        <w:t xml:space="preserve">ed </w:t>
      </w:r>
      <w:r w:rsidR="00297ECC">
        <w:rPr>
          <w:rFonts w:cs="Helvetica"/>
        </w:rPr>
        <w:t xml:space="preserve">and the resulting </w:t>
      </w:r>
      <w:r w:rsidR="000A6F56">
        <w:rPr>
          <w:rFonts w:cs="Helvetica"/>
        </w:rPr>
        <w:t>d</w:t>
      </w:r>
      <w:r w:rsidR="004C50E7">
        <w:rPr>
          <w:rFonts w:cs="Helvetica"/>
        </w:rPr>
        <w:t xml:space="preserve">ata </w:t>
      </w:r>
      <w:r w:rsidR="00297ECC">
        <w:rPr>
          <w:rFonts w:cs="Helvetica"/>
        </w:rPr>
        <w:t>determined</w:t>
      </w:r>
      <w:r w:rsidR="004C50E7">
        <w:rPr>
          <w:rFonts w:cs="Helvetica"/>
        </w:rPr>
        <w:t xml:space="preserve"> </w:t>
      </w:r>
      <w:r w:rsidR="00184D50">
        <w:rPr>
          <w:rFonts w:cs="Helvetica"/>
        </w:rPr>
        <w:t xml:space="preserve">that </w:t>
      </w:r>
      <w:r w:rsidR="004C50E7" w:rsidRPr="004B2F97">
        <w:rPr>
          <w:rFonts w:cs="Helvetica"/>
        </w:rPr>
        <w:t>prediction</w:t>
      </w:r>
      <w:r w:rsidR="004C50E7">
        <w:rPr>
          <w:rFonts w:cs="Helvetica"/>
        </w:rPr>
        <w:t xml:space="preserve"> </w:t>
      </w:r>
      <w:r w:rsidR="00297ECC">
        <w:rPr>
          <w:rFonts w:cs="Helvetica"/>
        </w:rPr>
        <w:t xml:space="preserve">accuracy </w:t>
      </w:r>
      <w:r w:rsidR="004C50E7">
        <w:rPr>
          <w:rFonts w:cs="Helvetica"/>
        </w:rPr>
        <w:t>w</w:t>
      </w:r>
      <w:r w:rsidR="000A6F56">
        <w:rPr>
          <w:rFonts w:cs="Helvetica"/>
        </w:rPr>
        <w:t xml:space="preserve">as </w:t>
      </w:r>
      <w:r w:rsidR="004C50E7" w:rsidRPr="004B2F97">
        <w:rPr>
          <w:rFonts w:cs="Helvetica"/>
        </w:rPr>
        <w:t>g</w:t>
      </w:r>
      <w:r w:rsidR="004C50E7">
        <w:rPr>
          <w:rFonts w:cs="Helvetica"/>
        </w:rPr>
        <w:t xml:space="preserve">reater than 60 % </w:t>
      </w:r>
      <w:r w:rsidR="004C50E7" w:rsidRPr="004B2F97">
        <w:rPr>
          <w:rFonts w:cs="Helvetica"/>
        </w:rPr>
        <w:t>for all traits of interest</w:t>
      </w:r>
      <w:r w:rsidR="00297ECC">
        <w:rPr>
          <w:rFonts w:cs="Helvetica"/>
        </w:rPr>
        <w:t>, with t</w:t>
      </w:r>
      <w:r w:rsidR="004C50E7">
        <w:rPr>
          <w:rFonts w:cs="Helvetica"/>
        </w:rPr>
        <w:t>he h</w:t>
      </w:r>
      <w:r w:rsidR="004C50E7" w:rsidRPr="004B2F97">
        <w:rPr>
          <w:rFonts w:cs="Helvetica"/>
        </w:rPr>
        <w:t>ighest gen</w:t>
      </w:r>
      <w:r w:rsidR="004C50E7">
        <w:rPr>
          <w:rFonts w:cs="Helvetica"/>
        </w:rPr>
        <w:t>e</w:t>
      </w:r>
      <w:r w:rsidR="004C50E7" w:rsidRPr="004B2F97">
        <w:rPr>
          <w:rFonts w:cs="Helvetica"/>
        </w:rPr>
        <w:t xml:space="preserve">tic gain </w:t>
      </w:r>
      <w:r w:rsidR="00184D50">
        <w:rPr>
          <w:rFonts w:cs="Helvetica"/>
        </w:rPr>
        <w:t>observed</w:t>
      </w:r>
      <w:r w:rsidR="004C50E7" w:rsidRPr="004B2F97">
        <w:rPr>
          <w:rFonts w:cs="Helvetica"/>
        </w:rPr>
        <w:t xml:space="preserve"> in the average weight of fruit</w:t>
      </w:r>
      <w:r w:rsidR="004C50E7">
        <w:rPr>
          <w:rFonts w:cs="Helvetica"/>
        </w:rPr>
        <w:t>.</w:t>
      </w:r>
      <w:r w:rsidR="004C50E7" w:rsidRPr="004B2F97">
        <w:rPr>
          <w:rFonts w:cs="Helvetica"/>
        </w:rPr>
        <w:t xml:space="preserve"> </w:t>
      </w:r>
      <w:r w:rsidR="00297ECC">
        <w:t>P</w:t>
      </w:r>
      <w:r w:rsidR="00297ECC" w:rsidRPr="004B2F97">
        <w:t>r</w:t>
      </w:r>
      <w:r w:rsidR="00297ECC">
        <w:t xml:space="preserve">ior to the incorporation of GS into the breeding program, </w:t>
      </w:r>
      <w:r w:rsidR="00297ECC" w:rsidRPr="004B2F97">
        <w:t xml:space="preserve">two successive selection trials </w:t>
      </w:r>
      <w:r w:rsidR="00297ECC">
        <w:t>were required</w:t>
      </w:r>
      <w:r w:rsidR="00297ECC" w:rsidRPr="004B2F97">
        <w:t xml:space="preserve"> before </w:t>
      </w:r>
      <w:r w:rsidR="00297ECC">
        <w:t xml:space="preserve">the </w:t>
      </w:r>
      <w:r w:rsidR="00297ECC" w:rsidRPr="004B2F97">
        <w:t>incorporation of material into advance</w:t>
      </w:r>
      <w:r w:rsidR="00772BE0">
        <w:t>d</w:t>
      </w:r>
      <w:r w:rsidR="00297ECC" w:rsidRPr="004B2F97">
        <w:t xml:space="preserve"> selection lines</w:t>
      </w:r>
      <w:r w:rsidR="00297ECC">
        <w:t>.</w:t>
      </w:r>
      <w:r w:rsidR="00297ECC" w:rsidRPr="004B2F97">
        <w:t xml:space="preserve"> </w:t>
      </w:r>
      <w:r w:rsidR="00184D50">
        <w:t>However, t</w:t>
      </w:r>
      <w:r w:rsidR="004C50E7" w:rsidRPr="004B2F97">
        <w:t>he int</w:t>
      </w:r>
      <w:r w:rsidR="00FF3EE1">
        <w:t>egration of GS has allowed a</w:t>
      </w:r>
      <w:r w:rsidR="004C50E7" w:rsidRPr="004B2F97">
        <w:t xml:space="preserve"> single seedling selection trial to be conducted</w:t>
      </w:r>
      <w:r w:rsidR="00184D50">
        <w:t xml:space="preserve"> for each cohort</w:t>
      </w:r>
      <w:r w:rsidR="00297ECC">
        <w:t>, speeding up selection by a year</w:t>
      </w:r>
      <w:r w:rsidR="004C50E7" w:rsidRPr="004B2F97">
        <w:t xml:space="preserve">. The successful integration of GS into </w:t>
      </w:r>
      <w:r w:rsidR="00184D50">
        <w:t xml:space="preserve">the Florida </w:t>
      </w:r>
      <w:r w:rsidR="0032354A">
        <w:t>strawberry-breeding</w:t>
      </w:r>
      <w:r w:rsidR="00184D50">
        <w:t xml:space="preserve"> program</w:t>
      </w:r>
      <w:r w:rsidR="004C50E7" w:rsidRPr="004B2F97">
        <w:t xml:space="preserve"> acts as strong </w:t>
      </w:r>
      <w:r w:rsidR="00D52129">
        <w:t>promotion</w:t>
      </w:r>
      <w:r w:rsidR="004C50E7" w:rsidRPr="004B2F97">
        <w:t xml:space="preserve"> for </w:t>
      </w:r>
      <w:r w:rsidR="007F319D">
        <w:t>i</w:t>
      </w:r>
      <w:r w:rsidR="004C50E7" w:rsidRPr="004B2F97">
        <w:t xml:space="preserve">ncorporating this strategy into breeding programs. </w:t>
      </w:r>
    </w:p>
    <w:p w14:paraId="63CC06E7" w14:textId="77777777" w:rsidR="0070153C" w:rsidRPr="004B2F97" w:rsidRDefault="0070153C" w:rsidP="00FF3EE1">
      <w:pPr>
        <w:jc w:val="both"/>
        <w:rPr>
          <w:u w:val="single"/>
        </w:rPr>
      </w:pPr>
    </w:p>
    <w:p w14:paraId="2531B86B" w14:textId="372ADADB" w:rsidR="00467709" w:rsidRPr="004B2F97" w:rsidRDefault="004B64F5" w:rsidP="00FF3EE1">
      <w:pPr>
        <w:jc w:val="both"/>
      </w:pPr>
      <w:r>
        <w:t>F</w:t>
      </w:r>
      <w:r w:rsidR="00467709" w:rsidRPr="004B2F97">
        <w:t xml:space="preserve">undamental science </w:t>
      </w:r>
      <w:r>
        <w:t xml:space="preserve">can </w:t>
      </w:r>
      <w:r w:rsidR="00467709" w:rsidRPr="004B2F97">
        <w:t xml:space="preserve">underpin </w:t>
      </w:r>
      <w:r>
        <w:t xml:space="preserve">an </w:t>
      </w:r>
      <w:r w:rsidR="00147C56" w:rsidRPr="004B2F97">
        <w:t>applied technical question</w:t>
      </w:r>
      <w:r>
        <w:t>.</w:t>
      </w:r>
      <w:r w:rsidR="00147C56" w:rsidRPr="004B2F97">
        <w:t xml:space="preserve"> </w:t>
      </w:r>
      <w:r w:rsidRPr="004B2F97">
        <w:t>A</w:t>
      </w:r>
      <w:r>
        <w:t>n elegant</w:t>
      </w:r>
      <w:r w:rsidRPr="004B2F97">
        <w:t xml:space="preserve"> example </w:t>
      </w:r>
      <w:r>
        <w:t>of this can</w:t>
      </w:r>
      <w:r w:rsidR="00147C56" w:rsidRPr="004B2F97">
        <w:t xml:space="preserve"> be seen in the presentation </w:t>
      </w:r>
      <w:r w:rsidR="00C94F5B" w:rsidRPr="004B2F97">
        <w:t xml:space="preserve">given by Chris </w:t>
      </w:r>
      <w:proofErr w:type="spellStart"/>
      <w:r w:rsidR="00C94F5B" w:rsidRPr="004B2F97">
        <w:t>Dardick</w:t>
      </w:r>
      <w:proofErr w:type="spellEnd"/>
      <w:r w:rsidR="00C94F5B" w:rsidRPr="004B2F97">
        <w:t xml:space="preserve"> </w:t>
      </w:r>
      <w:r w:rsidR="00147C56" w:rsidRPr="004B2F97">
        <w:t xml:space="preserve">on the molecular basis behind </w:t>
      </w:r>
      <w:r w:rsidR="000F129F">
        <w:t>Peach (</w:t>
      </w:r>
      <w:proofErr w:type="spellStart"/>
      <w:r w:rsidR="000F129F" w:rsidRPr="000F129F">
        <w:rPr>
          <w:i/>
        </w:rPr>
        <w:t>Prunus</w:t>
      </w:r>
      <w:proofErr w:type="spellEnd"/>
      <w:r w:rsidR="000F129F" w:rsidRPr="000F129F">
        <w:rPr>
          <w:i/>
        </w:rPr>
        <w:t xml:space="preserve"> </w:t>
      </w:r>
      <w:proofErr w:type="spellStart"/>
      <w:r w:rsidR="000F129F" w:rsidRPr="000F129F">
        <w:rPr>
          <w:i/>
        </w:rPr>
        <w:t>persica</w:t>
      </w:r>
      <w:proofErr w:type="spellEnd"/>
      <w:r w:rsidR="000F129F">
        <w:t xml:space="preserve">) </w:t>
      </w:r>
      <w:r w:rsidR="00147C56" w:rsidRPr="004B2F97">
        <w:t xml:space="preserve">tree </w:t>
      </w:r>
      <w:r w:rsidR="004B2F97">
        <w:t>architecture</w:t>
      </w:r>
      <w:r w:rsidR="00147C56" w:rsidRPr="004B2F97">
        <w:t xml:space="preserve">. </w:t>
      </w:r>
      <w:proofErr w:type="spellStart"/>
      <w:r w:rsidR="007F319D">
        <w:t>Dard</w:t>
      </w:r>
      <w:r w:rsidR="00297ECC">
        <w:t>ick</w:t>
      </w:r>
      <w:r>
        <w:t>’</w:t>
      </w:r>
      <w:r w:rsidR="00297ECC">
        <w:t>s</w:t>
      </w:r>
      <w:proofErr w:type="spellEnd"/>
      <w:r>
        <w:t xml:space="preserve"> study</w:t>
      </w:r>
      <w:r w:rsidR="004B2F97">
        <w:t xml:space="preserve"> identified </w:t>
      </w:r>
      <w:r>
        <w:t xml:space="preserve">the </w:t>
      </w:r>
      <w:r w:rsidR="004B2F97">
        <w:t xml:space="preserve">alleles </w:t>
      </w:r>
      <w:r>
        <w:t>responsible for</w:t>
      </w:r>
      <w:r w:rsidR="004B2F97">
        <w:t xml:space="preserve"> </w:t>
      </w:r>
      <w:r>
        <w:t xml:space="preserve">both the columnar and weeping </w:t>
      </w:r>
      <w:r w:rsidR="00FF3EE1">
        <w:t xml:space="preserve">phenotypes of </w:t>
      </w:r>
      <w:r>
        <w:t xml:space="preserve">tree architecture. </w:t>
      </w:r>
      <w:r w:rsidR="00297ECC">
        <w:t xml:space="preserve">This </w:t>
      </w:r>
      <w:r w:rsidR="00297ECC" w:rsidRPr="007D7678">
        <w:t xml:space="preserve">research </w:t>
      </w:r>
      <w:r w:rsidR="000F129F" w:rsidRPr="007D7678">
        <w:t>used</w:t>
      </w:r>
      <w:r w:rsidR="00297ECC" w:rsidRPr="007D7678">
        <w:t xml:space="preserve"> branching mutants in the model weed species </w:t>
      </w:r>
      <w:r w:rsidR="00297ECC" w:rsidRPr="007D7678">
        <w:rPr>
          <w:i/>
        </w:rPr>
        <w:t>Arabidopsis thaliana</w:t>
      </w:r>
      <w:r w:rsidR="000F129F" w:rsidRPr="007D7678">
        <w:t xml:space="preserve"> to identify conserved genes modulating branching in both species. S</w:t>
      </w:r>
      <w:r w:rsidRPr="007D7678">
        <w:t>uch a discovery</w:t>
      </w:r>
      <w:r>
        <w:t xml:space="preserve"> can directly assist </w:t>
      </w:r>
      <w:r w:rsidR="006E5695">
        <w:t xml:space="preserve">the </w:t>
      </w:r>
      <w:r w:rsidR="00FF3EE1">
        <w:t xml:space="preserve">molecular guided </w:t>
      </w:r>
      <w:r w:rsidR="006E5695" w:rsidRPr="004B2F97">
        <w:t>optimization of tree shape</w:t>
      </w:r>
      <w:r w:rsidR="00772BE0">
        <w:t>,</w:t>
      </w:r>
      <w:r w:rsidR="006E5695" w:rsidRPr="004B2F97">
        <w:t xml:space="preserve"> </w:t>
      </w:r>
      <w:r w:rsidR="006E5695">
        <w:t xml:space="preserve">leading to a reduction in </w:t>
      </w:r>
      <w:r w:rsidR="006E5695" w:rsidRPr="004B2F97">
        <w:t>labor cost associated with tree management.</w:t>
      </w:r>
    </w:p>
    <w:p w14:paraId="7F7C94F1" w14:textId="77777777" w:rsidR="005537E1" w:rsidRDefault="005537E1" w:rsidP="00FF3EE1">
      <w:pPr>
        <w:jc w:val="both"/>
      </w:pPr>
    </w:p>
    <w:p w14:paraId="23139181" w14:textId="031C27AB" w:rsidR="00824D24" w:rsidRPr="00C604AA" w:rsidRDefault="006E5695" w:rsidP="00FF3EE1">
      <w:pPr>
        <w:jc w:val="both"/>
      </w:pPr>
      <w:r>
        <w:t xml:space="preserve">A </w:t>
      </w:r>
      <w:r w:rsidRPr="00C604AA">
        <w:t>multitude of</w:t>
      </w:r>
      <w:r w:rsidR="005D3622" w:rsidRPr="00C604AA">
        <w:t xml:space="preserve"> studies were presented on the conventional</w:t>
      </w:r>
      <w:r w:rsidRPr="00C604AA">
        <w:t xml:space="preserve"> </w:t>
      </w:r>
      <w:r w:rsidR="0032354A" w:rsidRPr="00C604AA">
        <w:t>strategies</w:t>
      </w:r>
      <w:r w:rsidRPr="00C604AA">
        <w:t xml:space="preserve"> </w:t>
      </w:r>
      <w:r w:rsidR="005135DE" w:rsidRPr="00C604AA">
        <w:t>used to</w:t>
      </w:r>
      <w:r w:rsidRPr="00C604AA">
        <w:t xml:space="preserve"> identif</w:t>
      </w:r>
      <w:r w:rsidR="00264B97" w:rsidRPr="00C604AA">
        <w:t xml:space="preserve">y </w:t>
      </w:r>
      <w:r w:rsidR="005135DE" w:rsidRPr="00C604AA">
        <w:t>quantitative trait loci</w:t>
      </w:r>
      <w:r w:rsidRPr="00C604AA">
        <w:t xml:space="preserve"> </w:t>
      </w:r>
      <w:r w:rsidR="005D3622" w:rsidRPr="00C604AA">
        <w:t xml:space="preserve">associated with desirable </w:t>
      </w:r>
      <w:r w:rsidR="005135DE" w:rsidRPr="00C604AA">
        <w:t>alleles</w:t>
      </w:r>
      <w:r w:rsidR="005D3622" w:rsidRPr="00C604AA">
        <w:t xml:space="preserve"> through </w:t>
      </w:r>
      <w:r w:rsidR="007F319D" w:rsidRPr="00C604AA">
        <w:t xml:space="preserve">the development of linkage maps </w:t>
      </w:r>
      <w:r w:rsidR="0032354A" w:rsidRPr="00C604AA">
        <w:t>and mapping</w:t>
      </w:r>
      <w:r w:rsidRPr="00C604AA">
        <w:t>.</w:t>
      </w:r>
      <w:r w:rsidR="00F7388E" w:rsidRPr="00C604AA">
        <w:t xml:space="preserve"> </w:t>
      </w:r>
      <w:r w:rsidR="008D7388" w:rsidRPr="00C604AA">
        <w:t>In</w:t>
      </w:r>
      <w:r w:rsidR="00F7388E" w:rsidRPr="00C604AA">
        <w:t xml:space="preserve"> contrast</w:t>
      </w:r>
      <w:r w:rsidR="008D7388" w:rsidRPr="00C604AA">
        <w:t>,</w:t>
      </w:r>
      <w:r w:rsidR="00F7388E" w:rsidRPr="00C604AA">
        <w:t xml:space="preserve"> a</w:t>
      </w:r>
      <w:r w:rsidR="008D7388" w:rsidRPr="00C604AA">
        <w:t>lternative</w:t>
      </w:r>
      <w:r w:rsidRPr="00C604AA">
        <w:t xml:space="preserve"> st</w:t>
      </w:r>
      <w:r w:rsidR="005D3622" w:rsidRPr="00C604AA">
        <w:t xml:space="preserve">rategies for trait </w:t>
      </w:r>
      <w:r w:rsidR="000D7CCA" w:rsidRPr="00C604AA">
        <w:t xml:space="preserve">loci </w:t>
      </w:r>
      <w:r w:rsidR="005D3622" w:rsidRPr="00C604AA">
        <w:t>identifica</w:t>
      </w:r>
      <w:r w:rsidR="004C50E7" w:rsidRPr="00C604AA">
        <w:t xml:space="preserve">tion were </w:t>
      </w:r>
      <w:r w:rsidR="00F7388E" w:rsidRPr="00C604AA">
        <w:t xml:space="preserve">presented and may be used to support more traditional methods. </w:t>
      </w:r>
      <w:r w:rsidR="005135DE" w:rsidRPr="00C604AA">
        <w:t>The most notable example was seen in</w:t>
      </w:r>
      <w:r w:rsidR="00F7388E" w:rsidRPr="00C604AA">
        <w:t xml:space="preserve"> the </w:t>
      </w:r>
      <w:r w:rsidR="005135DE" w:rsidRPr="00C604AA">
        <w:t xml:space="preserve">use of comparative </w:t>
      </w:r>
      <w:proofErr w:type="spellStart"/>
      <w:r w:rsidR="008D7388" w:rsidRPr="00C604AA">
        <w:t>transcriptomics</w:t>
      </w:r>
      <w:proofErr w:type="spellEnd"/>
      <w:r w:rsidR="008D7388" w:rsidRPr="00C604AA">
        <w:t xml:space="preserve"> to</w:t>
      </w:r>
      <w:r w:rsidR="005135DE" w:rsidRPr="00C604AA">
        <w:t xml:space="preserve"> </w:t>
      </w:r>
      <w:r w:rsidR="00F7388E" w:rsidRPr="00C604AA">
        <w:t>i</w:t>
      </w:r>
      <w:r w:rsidR="008D7388" w:rsidRPr="00C604AA">
        <w:t>dentify genes</w:t>
      </w:r>
      <w:r w:rsidRPr="00C604AA">
        <w:t xml:space="preserve"> associated with resistance to plant pathogens. </w:t>
      </w:r>
      <w:r w:rsidR="00F7388E" w:rsidRPr="00C604AA">
        <w:t xml:space="preserve">Larisa </w:t>
      </w:r>
      <w:proofErr w:type="spellStart"/>
      <w:r w:rsidR="00F7388E" w:rsidRPr="00C604AA">
        <w:t>Garkava-Gustavsson</w:t>
      </w:r>
      <w:proofErr w:type="spellEnd"/>
      <w:r w:rsidR="00F7388E" w:rsidRPr="00C604AA">
        <w:t xml:space="preserve"> presented an </w:t>
      </w:r>
      <w:r w:rsidR="005537E1" w:rsidRPr="00C604AA">
        <w:t xml:space="preserve">RNA sequencing </w:t>
      </w:r>
      <w:r w:rsidR="00F7388E" w:rsidRPr="00C604AA">
        <w:t xml:space="preserve">study, which </w:t>
      </w:r>
      <w:r w:rsidR="00772BE0">
        <w:t>investigated</w:t>
      </w:r>
      <w:r w:rsidR="00772BE0" w:rsidRPr="00C604AA">
        <w:t xml:space="preserve"> </w:t>
      </w:r>
      <w:r w:rsidR="0032354A" w:rsidRPr="00C604AA">
        <w:t>A</w:t>
      </w:r>
      <w:r w:rsidR="00F7388E" w:rsidRPr="00C604AA">
        <w:t xml:space="preserve">pple </w:t>
      </w:r>
      <w:r w:rsidR="0032354A" w:rsidRPr="00C604AA">
        <w:t>(</w:t>
      </w:r>
      <w:proofErr w:type="spellStart"/>
      <w:r w:rsidR="0032354A" w:rsidRPr="00C604AA">
        <w:rPr>
          <w:i/>
        </w:rPr>
        <w:t>Malus</w:t>
      </w:r>
      <w:proofErr w:type="spellEnd"/>
      <w:r w:rsidR="0032354A" w:rsidRPr="00C604AA">
        <w:rPr>
          <w:i/>
        </w:rPr>
        <w:t xml:space="preserve"> x </w:t>
      </w:r>
      <w:proofErr w:type="spellStart"/>
      <w:r w:rsidR="0032354A" w:rsidRPr="00C604AA">
        <w:rPr>
          <w:i/>
        </w:rPr>
        <w:t>domestica</w:t>
      </w:r>
      <w:proofErr w:type="spellEnd"/>
      <w:r w:rsidR="0032354A" w:rsidRPr="00C604AA">
        <w:t xml:space="preserve">) </w:t>
      </w:r>
      <w:r w:rsidR="00147C56" w:rsidRPr="00C604AA">
        <w:t xml:space="preserve">gene </w:t>
      </w:r>
      <w:r w:rsidR="005537E1" w:rsidRPr="00C604AA">
        <w:t xml:space="preserve">expression </w:t>
      </w:r>
      <w:r w:rsidR="00F7388E" w:rsidRPr="00C604AA">
        <w:t>after</w:t>
      </w:r>
      <w:r w:rsidR="00147C56" w:rsidRPr="00C604AA">
        <w:t xml:space="preserve"> inoculation with apple canker</w:t>
      </w:r>
      <w:r w:rsidR="008D7388" w:rsidRPr="00C604AA">
        <w:t xml:space="preserve"> (</w:t>
      </w:r>
      <w:proofErr w:type="spellStart"/>
      <w:r w:rsidR="008D7388" w:rsidRPr="00C604AA">
        <w:rPr>
          <w:i/>
        </w:rPr>
        <w:t>Neonectria</w:t>
      </w:r>
      <w:proofErr w:type="spellEnd"/>
      <w:r w:rsidR="008D7388" w:rsidRPr="00C604AA">
        <w:rPr>
          <w:i/>
        </w:rPr>
        <w:t xml:space="preserve"> </w:t>
      </w:r>
      <w:proofErr w:type="spellStart"/>
      <w:r w:rsidR="008D7388" w:rsidRPr="00C604AA">
        <w:rPr>
          <w:i/>
        </w:rPr>
        <w:t>ditissima</w:t>
      </w:r>
      <w:proofErr w:type="spellEnd"/>
      <w:r w:rsidR="008D7388" w:rsidRPr="00C604AA">
        <w:t>).</w:t>
      </w:r>
      <w:r w:rsidR="00147C56" w:rsidRPr="00C604AA">
        <w:t xml:space="preserve"> </w:t>
      </w:r>
      <w:r w:rsidR="008B5AAD" w:rsidRPr="00C604AA">
        <w:t>D</w:t>
      </w:r>
      <w:r w:rsidR="00147C56" w:rsidRPr="00C604AA">
        <w:t>ifferential</w:t>
      </w:r>
      <w:r w:rsidR="008D7388" w:rsidRPr="00C604AA">
        <w:t>ly</w:t>
      </w:r>
      <w:r w:rsidR="00147C56" w:rsidRPr="00C604AA">
        <w:t xml:space="preserve"> expressed </w:t>
      </w:r>
      <w:r w:rsidR="008B5AAD" w:rsidRPr="00C604AA">
        <w:t xml:space="preserve">transcripts were identified between resistant and susceptible cultivars </w:t>
      </w:r>
      <w:r w:rsidR="00147C56" w:rsidRPr="00C604AA">
        <w:t xml:space="preserve">at </w:t>
      </w:r>
      <w:r w:rsidR="008D7388" w:rsidRPr="00C604AA">
        <w:t>multiple</w:t>
      </w:r>
      <w:r w:rsidR="00147C56" w:rsidRPr="00C604AA">
        <w:t xml:space="preserve"> time</w:t>
      </w:r>
      <w:r w:rsidR="00F7388E" w:rsidRPr="00C604AA">
        <w:t xml:space="preserve"> points</w:t>
      </w:r>
      <w:r w:rsidR="00147C56" w:rsidRPr="00C604AA">
        <w:t xml:space="preserve"> post infection</w:t>
      </w:r>
      <w:r w:rsidR="00F7388E" w:rsidRPr="00C604AA">
        <w:t>.</w:t>
      </w:r>
      <w:r w:rsidR="00A7767C" w:rsidRPr="00C604AA">
        <w:t xml:space="preserve"> </w:t>
      </w:r>
      <w:r w:rsidR="00FA7AB4" w:rsidRPr="00C604AA">
        <w:t>The researchers identified that resistance is a</w:t>
      </w:r>
      <w:r w:rsidR="008D7388" w:rsidRPr="00C604AA">
        <w:t xml:space="preserve">ssociated with </w:t>
      </w:r>
      <w:r w:rsidR="00DB2D3B" w:rsidRPr="00C604AA">
        <w:t>specific gene ontology terms</w:t>
      </w:r>
      <w:r w:rsidR="008B5AAD" w:rsidRPr="00C604AA">
        <w:t xml:space="preserve">, </w:t>
      </w:r>
      <w:r w:rsidR="00772BE0">
        <w:t>indicat</w:t>
      </w:r>
      <w:r w:rsidR="00C51EB6">
        <w:t xml:space="preserve">ing that the resistance mechanism </w:t>
      </w:r>
      <w:r w:rsidR="00DB2D3B" w:rsidRPr="00C604AA">
        <w:t>prolong</w:t>
      </w:r>
      <w:r w:rsidR="00C51EB6">
        <w:t>s</w:t>
      </w:r>
      <w:r w:rsidR="00DB2D3B" w:rsidRPr="00C604AA">
        <w:t xml:space="preserve"> the </w:t>
      </w:r>
      <w:r w:rsidR="008D7388" w:rsidRPr="00C604AA">
        <w:t>restrict</w:t>
      </w:r>
      <w:r w:rsidR="00DB2D3B" w:rsidRPr="00C604AA">
        <w:t>ion of</w:t>
      </w:r>
      <w:r w:rsidR="00FA7AB4" w:rsidRPr="00C604AA">
        <w:t xml:space="preserve"> the fungus to extracellular regions. </w:t>
      </w:r>
    </w:p>
    <w:p w14:paraId="65EE72E4" w14:textId="77777777" w:rsidR="00824D24" w:rsidRPr="00C604AA" w:rsidRDefault="00824D24" w:rsidP="00FF3EE1">
      <w:pPr>
        <w:jc w:val="both"/>
      </w:pPr>
    </w:p>
    <w:p w14:paraId="27B23EDD" w14:textId="5A31B356" w:rsidR="00824D24" w:rsidRPr="00C604AA" w:rsidRDefault="00F7388E" w:rsidP="00FF3EE1">
      <w:pPr>
        <w:jc w:val="both"/>
      </w:pPr>
      <w:r w:rsidRPr="00C604AA">
        <w:t xml:space="preserve">Further to this, </w:t>
      </w:r>
      <w:r w:rsidR="006E5695" w:rsidRPr="00C604AA">
        <w:t>Etienne Buchner described</w:t>
      </w:r>
      <w:r w:rsidRPr="00C604AA">
        <w:t xml:space="preserve"> another method that may be used to unravel causative genetic</w:t>
      </w:r>
      <w:r w:rsidR="006E5695" w:rsidRPr="00C604AA">
        <w:t xml:space="preserve"> </w:t>
      </w:r>
      <w:r w:rsidRPr="00C604AA">
        <w:t xml:space="preserve">mechanisms behind desirable </w:t>
      </w:r>
      <w:r w:rsidR="0032354A" w:rsidRPr="00C604AA">
        <w:t>Apple fruit</w:t>
      </w:r>
      <w:r w:rsidR="00A7767C" w:rsidRPr="00C604AA">
        <w:t xml:space="preserve"> </w:t>
      </w:r>
      <w:r w:rsidRPr="00C604AA">
        <w:t xml:space="preserve">traits; </w:t>
      </w:r>
      <w:r w:rsidR="00A7767C" w:rsidRPr="00C604AA">
        <w:t>namely</w:t>
      </w:r>
      <w:r w:rsidR="008B5AAD" w:rsidRPr="00C604AA">
        <w:t>,</w:t>
      </w:r>
      <w:r w:rsidR="00A7767C" w:rsidRPr="00C604AA">
        <w:t xml:space="preserve"> through </w:t>
      </w:r>
      <w:r w:rsidR="006E5695" w:rsidRPr="00C604AA">
        <w:t>the creation of double haploid</w:t>
      </w:r>
      <w:r w:rsidRPr="00C604AA">
        <w:t xml:space="preserve"> individuals</w:t>
      </w:r>
      <w:r w:rsidR="006E5695" w:rsidRPr="00C604AA">
        <w:t xml:space="preserve">. </w:t>
      </w:r>
      <w:r w:rsidR="00A7767C" w:rsidRPr="00C604AA">
        <w:t>Comparative analysis of methylation</w:t>
      </w:r>
      <w:r w:rsidR="000D7CCA" w:rsidRPr="00C604AA">
        <w:t xml:space="preserve"> and transcripts</w:t>
      </w:r>
      <w:r w:rsidR="00A7767C" w:rsidRPr="00C604AA">
        <w:t xml:space="preserve"> in double haploid apples </w:t>
      </w:r>
      <w:r w:rsidR="008B5AAD" w:rsidRPr="00C604AA">
        <w:t xml:space="preserve">allowed the </w:t>
      </w:r>
      <w:r w:rsidR="006E5695" w:rsidRPr="00C604AA">
        <w:t xml:space="preserve">study </w:t>
      </w:r>
      <w:r w:rsidR="008B5AAD" w:rsidRPr="00C604AA">
        <w:t xml:space="preserve">of </w:t>
      </w:r>
      <w:r w:rsidR="006E5695" w:rsidRPr="00C604AA">
        <w:t>the epigenetic</w:t>
      </w:r>
      <w:r w:rsidR="00A7767C" w:rsidRPr="00C604AA">
        <w:t xml:space="preserve"> impacts on the expression of gene</w:t>
      </w:r>
      <w:r w:rsidR="006E5695" w:rsidRPr="00C604AA">
        <w:t>s co</w:t>
      </w:r>
      <w:r w:rsidR="00A7767C" w:rsidRPr="00C604AA">
        <w:t xml:space="preserve">ntrolling fruit size in apple. </w:t>
      </w:r>
      <w:r w:rsidR="00824D24" w:rsidRPr="00C604AA">
        <w:t>Buchner</w:t>
      </w:r>
      <w:r w:rsidR="000D7CCA" w:rsidRPr="00C604AA">
        <w:t xml:space="preserve"> </w:t>
      </w:r>
      <w:r w:rsidR="00C51EB6">
        <w:t>highlighted</w:t>
      </w:r>
      <w:r w:rsidR="000D7CCA" w:rsidRPr="00C604AA">
        <w:t xml:space="preserve"> the potential uses of these two techniques in studying the </w:t>
      </w:r>
      <w:r w:rsidR="00824D24" w:rsidRPr="00C604AA">
        <w:t>causative mechanisms behind</w:t>
      </w:r>
      <w:r w:rsidR="000D7CCA" w:rsidRPr="00C604AA">
        <w:t xml:space="preserve"> clonal variation. </w:t>
      </w:r>
      <w:r w:rsidR="00824D24" w:rsidRPr="00C604AA">
        <w:t xml:space="preserve">Both apple and strawberry are clonally propagated and so can serve as an excellent model species to study the stability of clonal variation through sexual and asexual propagation. </w:t>
      </w:r>
    </w:p>
    <w:p w14:paraId="05B931FD" w14:textId="77777777" w:rsidR="006E5695" w:rsidRPr="00C604AA" w:rsidRDefault="006E5695" w:rsidP="00FF3EE1">
      <w:pPr>
        <w:jc w:val="both"/>
      </w:pPr>
    </w:p>
    <w:p w14:paraId="3B892493" w14:textId="5FCD3F9D" w:rsidR="007F319D" w:rsidRPr="00C604AA" w:rsidRDefault="007F319D" w:rsidP="007F319D">
      <w:pPr>
        <w:jc w:val="both"/>
      </w:pPr>
      <w:r w:rsidRPr="00C604AA">
        <w:t xml:space="preserve">The conference promoted the Field Book application developed to assist data collection through the use of android tablets. Exposure to this information has led to the embracement of recording technology </w:t>
      </w:r>
      <w:r w:rsidR="00BA35DC" w:rsidRPr="00C604AA">
        <w:t xml:space="preserve">within the field </w:t>
      </w:r>
      <w:r w:rsidRPr="00C604AA">
        <w:t xml:space="preserve">and thus the optimization of recording of data. The improved phenotyping processes has led to greater reliability </w:t>
      </w:r>
      <w:r w:rsidR="008B5AAD" w:rsidRPr="00C604AA">
        <w:t>and</w:t>
      </w:r>
      <w:r w:rsidRPr="00C604AA">
        <w:t xml:space="preserve"> re</w:t>
      </w:r>
      <w:r w:rsidR="008B5AAD" w:rsidRPr="00C604AA">
        <w:t>duced time requirements</w:t>
      </w:r>
      <w:r w:rsidRPr="00C604AA">
        <w:t xml:space="preserve">. </w:t>
      </w:r>
      <w:r w:rsidR="00E71298" w:rsidRPr="00C604AA">
        <w:t>T</w:t>
      </w:r>
      <w:r w:rsidRPr="00C604AA">
        <w:t>he Genome Database for Rosace</w:t>
      </w:r>
      <w:r w:rsidR="008B5AAD" w:rsidRPr="00C604AA">
        <w:t>ae</w:t>
      </w:r>
      <w:r w:rsidRPr="00C604AA">
        <w:t xml:space="preserve"> </w:t>
      </w:r>
      <w:r w:rsidR="008B5AAD" w:rsidRPr="00C604AA">
        <w:t>(</w:t>
      </w:r>
      <w:r w:rsidRPr="00C604AA">
        <w:t>GDR</w:t>
      </w:r>
      <w:r w:rsidR="008B5AAD" w:rsidRPr="00C604AA">
        <w:t>)</w:t>
      </w:r>
      <w:r w:rsidRPr="00C604AA">
        <w:t xml:space="preserve"> promoted </w:t>
      </w:r>
      <w:r w:rsidR="00E71298" w:rsidRPr="00C604AA">
        <w:t xml:space="preserve">the </w:t>
      </w:r>
      <w:r w:rsidRPr="00C604AA">
        <w:t>database storage</w:t>
      </w:r>
      <w:r w:rsidR="00E71298" w:rsidRPr="00C604AA">
        <w:t xml:space="preserve"> provision:</w:t>
      </w:r>
      <w:r w:rsidRPr="00C604AA">
        <w:t xml:space="preserve"> </w:t>
      </w:r>
      <w:r w:rsidR="00E71298" w:rsidRPr="00C604AA">
        <w:t>B</w:t>
      </w:r>
      <w:r w:rsidRPr="00C604AA">
        <w:t>reeding Information Management System</w:t>
      </w:r>
      <w:r w:rsidR="00E71298" w:rsidRPr="00C604AA">
        <w:t xml:space="preserve">, a </w:t>
      </w:r>
      <w:r w:rsidR="00BA35DC" w:rsidRPr="00C604AA">
        <w:t xml:space="preserve">storage </w:t>
      </w:r>
      <w:r w:rsidR="00C604AA" w:rsidRPr="00C604AA">
        <w:t>method</w:t>
      </w:r>
      <w:r w:rsidR="00BA35DC" w:rsidRPr="00C604AA">
        <w:t xml:space="preserve"> </w:t>
      </w:r>
      <w:bookmarkStart w:id="0" w:name="_GoBack"/>
      <w:bookmarkEnd w:id="0"/>
      <w:r w:rsidR="00C51EB6" w:rsidRPr="00C604AA">
        <w:t>that</w:t>
      </w:r>
      <w:r w:rsidR="00BA35DC" w:rsidRPr="00C604AA">
        <w:t xml:space="preserve"> </w:t>
      </w:r>
      <w:r w:rsidR="00C51EB6">
        <w:t xml:space="preserve">links into Field Book and </w:t>
      </w:r>
      <w:r w:rsidR="00C604AA" w:rsidRPr="00C604AA">
        <w:t xml:space="preserve">allows sharing of </w:t>
      </w:r>
      <w:r w:rsidR="00C51EB6">
        <w:t>data</w:t>
      </w:r>
      <w:r w:rsidR="00E71298" w:rsidRPr="00C604AA">
        <w:t>.</w:t>
      </w:r>
    </w:p>
    <w:p w14:paraId="7B4FB2BE" w14:textId="77777777" w:rsidR="007F319D" w:rsidRPr="00C604AA" w:rsidRDefault="007F319D" w:rsidP="00FF3EE1">
      <w:pPr>
        <w:jc w:val="both"/>
      </w:pPr>
    </w:p>
    <w:p w14:paraId="40A24655" w14:textId="1A230ECF" w:rsidR="00A47BD8" w:rsidRPr="00C604AA" w:rsidRDefault="00A47BD8" w:rsidP="00A47BD8">
      <w:pPr>
        <w:jc w:val="both"/>
      </w:pPr>
      <w:r w:rsidRPr="00C604AA">
        <w:t xml:space="preserve">After </w:t>
      </w:r>
      <w:r w:rsidR="008B5AAD" w:rsidRPr="00C604AA">
        <w:rPr>
          <w:szCs w:val="28"/>
        </w:rPr>
        <w:t>the congress</w:t>
      </w:r>
      <w:r w:rsidRPr="00C604AA">
        <w:rPr>
          <w:szCs w:val="28"/>
        </w:rPr>
        <w:t xml:space="preserve"> closed</w:t>
      </w:r>
      <w:r w:rsidR="008B5AAD" w:rsidRPr="00C604AA">
        <w:rPr>
          <w:szCs w:val="28"/>
        </w:rPr>
        <w:t>,</w:t>
      </w:r>
      <w:r w:rsidRPr="00C604AA">
        <w:rPr>
          <w:szCs w:val="28"/>
        </w:rPr>
        <w:t xml:space="preserve"> members were invited to tour around the</w:t>
      </w:r>
      <w:r w:rsidRPr="00C604AA">
        <w:rPr>
          <w:rFonts w:cs="Calibri"/>
          <w:szCs w:val="28"/>
        </w:rPr>
        <w:t xml:space="preserve"> International Fruit </w:t>
      </w:r>
      <w:proofErr w:type="spellStart"/>
      <w:r w:rsidRPr="00C604AA">
        <w:rPr>
          <w:rFonts w:cs="Calibri"/>
          <w:szCs w:val="28"/>
        </w:rPr>
        <w:t>Obtention</w:t>
      </w:r>
      <w:proofErr w:type="spellEnd"/>
      <w:r w:rsidRPr="00C604AA">
        <w:rPr>
          <w:szCs w:val="28"/>
        </w:rPr>
        <w:t xml:space="preserve"> Seedling production systems. We toured </w:t>
      </w:r>
      <w:r w:rsidR="00E71298" w:rsidRPr="00C604AA">
        <w:rPr>
          <w:szCs w:val="28"/>
        </w:rPr>
        <w:t>apple-breeding</w:t>
      </w:r>
      <w:r w:rsidR="00DA5688" w:rsidRPr="00C604AA">
        <w:rPr>
          <w:rFonts w:cs="Calibri"/>
          <w:szCs w:val="28"/>
        </w:rPr>
        <w:t xml:space="preserve"> programs</w:t>
      </w:r>
      <w:r w:rsidRPr="00C604AA">
        <w:rPr>
          <w:rFonts w:cs="Calibri"/>
          <w:szCs w:val="28"/>
        </w:rPr>
        <w:t xml:space="preserve"> for</w:t>
      </w:r>
      <w:r w:rsidRPr="00C604AA">
        <w:rPr>
          <w:szCs w:val="28"/>
        </w:rPr>
        <w:t xml:space="preserve"> white and red-fleshed apple</w:t>
      </w:r>
      <w:r w:rsidR="007F319D" w:rsidRPr="00C604AA">
        <w:rPr>
          <w:szCs w:val="28"/>
        </w:rPr>
        <w:t>s</w:t>
      </w:r>
      <w:r w:rsidRPr="00C604AA">
        <w:rPr>
          <w:szCs w:val="28"/>
        </w:rPr>
        <w:t xml:space="preserve"> and observed large-scale</w:t>
      </w:r>
      <w:r w:rsidRPr="00C604AA">
        <w:rPr>
          <w:rFonts w:cs="Calibri"/>
          <w:szCs w:val="28"/>
        </w:rPr>
        <w:t xml:space="preserve"> evaluation plots for apple rootstocks.</w:t>
      </w:r>
      <w:r w:rsidR="0082676A" w:rsidRPr="00C604AA">
        <w:rPr>
          <w:szCs w:val="28"/>
        </w:rPr>
        <w:t xml:space="preserve"> Of particular note</w:t>
      </w:r>
      <w:r w:rsidR="00DA5688" w:rsidRPr="00C604AA">
        <w:rPr>
          <w:szCs w:val="28"/>
        </w:rPr>
        <w:t>,</w:t>
      </w:r>
      <w:r w:rsidR="0082676A" w:rsidRPr="00C604AA">
        <w:rPr>
          <w:szCs w:val="28"/>
        </w:rPr>
        <w:t xml:space="preserve"> </w:t>
      </w:r>
      <w:r w:rsidR="002512E8" w:rsidRPr="00C604AA">
        <w:rPr>
          <w:szCs w:val="28"/>
        </w:rPr>
        <w:t>w</w:t>
      </w:r>
      <w:r w:rsidR="00DA5688" w:rsidRPr="00C604AA">
        <w:rPr>
          <w:szCs w:val="28"/>
        </w:rPr>
        <w:t>as</w:t>
      </w:r>
      <w:r w:rsidR="002512E8" w:rsidRPr="00C604AA">
        <w:rPr>
          <w:szCs w:val="28"/>
        </w:rPr>
        <w:t xml:space="preserve"> the primary screening </w:t>
      </w:r>
      <w:r w:rsidR="00DA5688" w:rsidRPr="00C604AA">
        <w:rPr>
          <w:szCs w:val="28"/>
        </w:rPr>
        <w:t xml:space="preserve">of </w:t>
      </w:r>
      <w:r w:rsidR="002512E8" w:rsidRPr="00C604AA">
        <w:rPr>
          <w:szCs w:val="28"/>
        </w:rPr>
        <w:t>seedlings</w:t>
      </w:r>
      <w:r w:rsidRPr="00C604AA">
        <w:rPr>
          <w:szCs w:val="28"/>
        </w:rPr>
        <w:t xml:space="preserve"> for scab and </w:t>
      </w:r>
      <w:r w:rsidR="00DA5688" w:rsidRPr="00C604AA">
        <w:rPr>
          <w:szCs w:val="28"/>
        </w:rPr>
        <w:t xml:space="preserve">subsequent </w:t>
      </w:r>
      <w:r w:rsidRPr="00C604AA">
        <w:rPr>
          <w:szCs w:val="28"/>
        </w:rPr>
        <w:t xml:space="preserve">removal of all susceptible seedlings from the </w:t>
      </w:r>
      <w:r w:rsidRPr="00C604AA">
        <w:t xml:space="preserve">crossing program. </w:t>
      </w:r>
    </w:p>
    <w:p w14:paraId="2C71113C" w14:textId="77777777" w:rsidR="00A47BD8" w:rsidRPr="00C604AA" w:rsidRDefault="00A47BD8" w:rsidP="00A47BD8">
      <w:pPr>
        <w:jc w:val="both"/>
      </w:pPr>
    </w:p>
    <w:p w14:paraId="36EE9B27" w14:textId="613AD7D5" w:rsidR="005D3622" w:rsidRPr="00C604AA" w:rsidRDefault="00DA5688" w:rsidP="00FF3EE1">
      <w:pPr>
        <w:jc w:val="both"/>
        <w:rPr>
          <w:rFonts w:cs="Arial"/>
          <w:color w:val="000000" w:themeColor="text1"/>
        </w:rPr>
      </w:pPr>
      <w:r w:rsidRPr="00C604AA">
        <w:rPr>
          <w:rFonts w:cs="Arial"/>
          <w:color w:val="000000" w:themeColor="text1"/>
        </w:rPr>
        <w:t xml:space="preserve">The </w:t>
      </w:r>
      <w:r w:rsidRPr="00C604AA">
        <w:rPr>
          <w:rFonts w:cs="Calibri"/>
        </w:rPr>
        <w:t>RGC8</w:t>
      </w:r>
      <w:r w:rsidRPr="00C604AA">
        <w:rPr>
          <w:rFonts w:cs="Arial"/>
          <w:color w:val="000000" w:themeColor="text1"/>
        </w:rPr>
        <w:t xml:space="preserve"> provided a diverse and stimulating platform for researchers and breeders looking</w:t>
      </w:r>
      <w:r>
        <w:rPr>
          <w:rFonts w:cs="Arial"/>
          <w:color w:val="000000" w:themeColor="text1"/>
        </w:rPr>
        <w:t xml:space="preserve"> to exchange knowledge on the most recent discoveries in </w:t>
      </w:r>
      <w:proofErr w:type="gramStart"/>
      <w:r>
        <w:rPr>
          <w:rFonts w:cs="Arial"/>
          <w:color w:val="000000" w:themeColor="text1"/>
        </w:rPr>
        <w:t>Rosaceous</w:t>
      </w:r>
      <w:proofErr w:type="gramEnd"/>
      <w:r>
        <w:rPr>
          <w:rFonts w:cs="Arial"/>
          <w:color w:val="000000" w:themeColor="text1"/>
        </w:rPr>
        <w:t xml:space="preserve"> crop research.</w:t>
      </w:r>
      <w:r w:rsidR="00903E67">
        <w:rPr>
          <w:rFonts w:cs="Arial"/>
          <w:color w:val="000000" w:themeColor="text1"/>
        </w:rPr>
        <w:t xml:space="preserve"> </w:t>
      </w:r>
      <w:r w:rsidR="0082676A" w:rsidRPr="002512E8">
        <w:t>The horticultural i</w:t>
      </w:r>
      <w:r w:rsidR="005D3622" w:rsidRPr="002512E8">
        <w:t xml:space="preserve">ndustry </w:t>
      </w:r>
      <w:r w:rsidR="00076BD8" w:rsidRPr="002512E8">
        <w:t xml:space="preserve">can benefit in </w:t>
      </w:r>
      <w:r w:rsidR="0082676A" w:rsidRPr="002512E8">
        <w:t>many ways</w:t>
      </w:r>
      <w:r w:rsidR="00EC0370" w:rsidRPr="002512E8">
        <w:t xml:space="preserve"> from the </w:t>
      </w:r>
      <w:r w:rsidR="00E62B1C" w:rsidRPr="002512E8">
        <w:t xml:space="preserve">information </w:t>
      </w:r>
      <w:r w:rsidR="002512E8" w:rsidRPr="002512E8">
        <w:t>conveyed</w:t>
      </w:r>
      <w:r w:rsidR="0082676A" w:rsidRPr="002512E8">
        <w:t xml:space="preserve"> </w:t>
      </w:r>
      <w:r w:rsidR="00E62B1C" w:rsidRPr="002512E8">
        <w:t xml:space="preserve">at the </w:t>
      </w:r>
      <w:r w:rsidR="00903E67">
        <w:rPr>
          <w:rFonts w:cs="Arial"/>
          <w:bCs/>
          <w:color w:val="000000" w:themeColor="text1"/>
        </w:rPr>
        <w:t>c</w:t>
      </w:r>
      <w:r w:rsidR="002512E8" w:rsidRPr="002512E8">
        <w:rPr>
          <w:rFonts w:cs="Arial"/>
          <w:bCs/>
          <w:color w:val="000000" w:themeColor="text1"/>
        </w:rPr>
        <w:t>onference</w:t>
      </w:r>
      <w:r w:rsidR="00A27508" w:rsidRPr="002512E8">
        <w:t>. Embracing the i</w:t>
      </w:r>
      <w:r w:rsidR="005D7B22" w:rsidRPr="002512E8">
        <w:t>mprovement</w:t>
      </w:r>
      <w:r w:rsidR="00A27508" w:rsidRPr="002512E8">
        <w:t>s</w:t>
      </w:r>
      <w:r w:rsidR="005D7B22" w:rsidRPr="002512E8">
        <w:t xml:space="preserve"> </w:t>
      </w:r>
      <w:r w:rsidR="00076BD8" w:rsidRPr="002512E8">
        <w:t>in several areas inc</w:t>
      </w:r>
      <w:r w:rsidR="00E62B1C" w:rsidRPr="002512E8">
        <w:t xml:space="preserve">luding optimizing phenotyping, </w:t>
      </w:r>
      <w:r w:rsidR="005D3622" w:rsidRPr="002512E8">
        <w:t>genomic selection in breeding programs</w:t>
      </w:r>
      <w:r w:rsidR="00031A57" w:rsidRPr="002512E8">
        <w:t xml:space="preserve"> and </w:t>
      </w:r>
      <w:r>
        <w:t>implementing alternative</w:t>
      </w:r>
      <w:r w:rsidR="005D3622" w:rsidRPr="002512E8">
        <w:t xml:space="preserve"> strategies for allele identification</w:t>
      </w:r>
      <w:r w:rsidR="00C604AA">
        <w:t xml:space="preserve"> can enhance research strategies</w:t>
      </w:r>
      <w:r w:rsidR="002512E8" w:rsidRPr="002512E8">
        <w:t xml:space="preserve">. </w:t>
      </w:r>
      <w:r w:rsidR="002512E8" w:rsidRPr="002512E8">
        <w:rPr>
          <w:rFonts w:cs="Arial"/>
        </w:rPr>
        <w:t>Furthermore</w:t>
      </w:r>
      <w:r>
        <w:rPr>
          <w:rFonts w:cs="Arial"/>
        </w:rPr>
        <w:t>,</w:t>
      </w:r>
      <w:r w:rsidR="002512E8" w:rsidRPr="002512E8">
        <w:rPr>
          <w:rFonts w:cs="Arial"/>
        </w:rPr>
        <w:t xml:space="preserve"> t</w:t>
      </w:r>
      <w:r w:rsidR="009F6429" w:rsidRPr="002512E8">
        <w:rPr>
          <w:rFonts w:cs="Arial"/>
        </w:rPr>
        <w:t xml:space="preserve">he knowledge assimilated at the </w:t>
      </w:r>
      <w:r w:rsidR="002512E8" w:rsidRPr="002512E8">
        <w:rPr>
          <w:rFonts w:cs="Arial"/>
        </w:rPr>
        <w:t>R</w:t>
      </w:r>
      <w:r w:rsidR="002512E8" w:rsidRPr="002512E8">
        <w:t xml:space="preserve">GC8 conference </w:t>
      </w:r>
      <w:r w:rsidR="009F6429" w:rsidRPr="002512E8">
        <w:rPr>
          <w:rFonts w:cs="Arial"/>
        </w:rPr>
        <w:t xml:space="preserve">will directly support the research undertaken within </w:t>
      </w:r>
      <w:r w:rsidR="009F6429" w:rsidRPr="002512E8">
        <w:rPr>
          <w:rFonts w:cs="Arial"/>
          <w:color w:val="000000" w:themeColor="text1"/>
        </w:rPr>
        <w:t>NIAB- EMR</w:t>
      </w:r>
      <w:r w:rsidR="00EA645D">
        <w:rPr>
          <w:rFonts w:cs="Arial"/>
          <w:color w:val="000000" w:themeColor="text1"/>
        </w:rPr>
        <w:t>,</w:t>
      </w:r>
      <w:r w:rsidR="00EA645D" w:rsidRPr="00EA645D">
        <w:rPr>
          <w:rFonts w:cs="Arial"/>
          <w:color w:val="000000" w:themeColor="text1"/>
        </w:rPr>
        <w:t xml:space="preserve"> </w:t>
      </w:r>
      <w:r w:rsidR="00EA645D" w:rsidRPr="002512E8">
        <w:rPr>
          <w:rFonts w:cs="Arial"/>
          <w:color w:val="000000" w:themeColor="text1"/>
        </w:rPr>
        <w:t xml:space="preserve">the primary </w:t>
      </w:r>
      <w:r w:rsidR="00EA645D">
        <w:rPr>
          <w:rFonts w:cs="Arial"/>
          <w:color w:val="000000" w:themeColor="text1"/>
        </w:rPr>
        <w:t xml:space="preserve">UK </w:t>
      </w:r>
      <w:r w:rsidR="00EA645D" w:rsidRPr="002512E8">
        <w:rPr>
          <w:rFonts w:cs="Arial"/>
          <w:color w:val="000000" w:themeColor="text1"/>
        </w:rPr>
        <w:t>research institute for soft and top fruit Rosaceae research</w:t>
      </w:r>
      <w:r w:rsidR="00C604AA">
        <w:rPr>
          <w:rFonts w:cs="Arial"/>
          <w:color w:val="000000" w:themeColor="text1"/>
        </w:rPr>
        <w:t>.</w:t>
      </w:r>
    </w:p>
    <w:sectPr w:rsidR="005D3622" w:rsidRPr="00C604AA" w:rsidSect="00236C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CE688" w14:textId="77777777" w:rsidR="00772BE0" w:rsidRDefault="00772BE0" w:rsidP="00C604AA">
      <w:r>
        <w:separator/>
      </w:r>
    </w:p>
  </w:endnote>
  <w:endnote w:type="continuationSeparator" w:id="0">
    <w:p w14:paraId="02ED03D4" w14:textId="77777777" w:rsidR="00772BE0" w:rsidRDefault="00772BE0" w:rsidP="00C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C4F47" w14:textId="77777777" w:rsidR="00772BE0" w:rsidRDefault="00772BE0" w:rsidP="00C604AA">
      <w:r>
        <w:separator/>
      </w:r>
    </w:p>
  </w:footnote>
  <w:footnote w:type="continuationSeparator" w:id="0">
    <w:p w14:paraId="02FE8D59" w14:textId="77777777" w:rsidR="00772BE0" w:rsidRDefault="00772BE0" w:rsidP="00C6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3FA8"/>
    <w:multiLevelType w:val="hybridMultilevel"/>
    <w:tmpl w:val="698A4610"/>
    <w:lvl w:ilvl="0" w:tplc="9D46F41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6A"/>
    <w:rsid w:val="000105DA"/>
    <w:rsid w:val="00031A57"/>
    <w:rsid w:val="00043A8E"/>
    <w:rsid w:val="00076BD8"/>
    <w:rsid w:val="000A6F56"/>
    <w:rsid w:val="000C207C"/>
    <w:rsid w:val="000D7CCA"/>
    <w:rsid w:val="000F129F"/>
    <w:rsid w:val="00147C56"/>
    <w:rsid w:val="001837B0"/>
    <w:rsid w:val="00184D50"/>
    <w:rsid w:val="00185C12"/>
    <w:rsid w:val="00193339"/>
    <w:rsid w:val="001A3A89"/>
    <w:rsid w:val="001D53CE"/>
    <w:rsid w:val="002363BE"/>
    <w:rsid w:val="00236C98"/>
    <w:rsid w:val="002512E8"/>
    <w:rsid w:val="00264B97"/>
    <w:rsid w:val="00281286"/>
    <w:rsid w:val="00284A22"/>
    <w:rsid w:val="00297ECC"/>
    <w:rsid w:val="002D6D50"/>
    <w:rsid w:val="002E0DFF"/>
    <w:rsid w:val="002E7D6A"/>
    <w:rsid w:val="0032354A"/>
    <w:rsid w:val="00375A58"/>
    <w:rsid w:val="00382EC7"/>
    <w:rsid w:val="003E4574"/>
    <w:rsid w:val="003F63F8"/>
    <w:rsid w:val="00403840"/>
    <w:rsid w:val="00467709"/>
    <w:rsid w:val="004969DB"/>
    <w:rsid w:val="004A63CC"/>
    <w:rsid w:val="004B2F97"/>
    <w:rsid w:val="004B64F5"/>
    <w:rsid w:val="004C50E7"/>
    <w:rsid w:val="00504962"/>
    <w:rsid w:val="00505B1C"/>
    <w:rsid w:val="005135DE"/>
    <w:rsid w:val="00540163"/>
    <w:rsid w:val="00541D2D"/>
    <w:rsid w:val="005438A7"/>
    <w:rsid w:val="005537E1"/>
    <w:rsid w:val="00575B28"/>
    <w:rsid w:val="005C625E"/>
    <w:rsid w:val="005D3622"/>
    <w:rsid w:val="005D7B22"/>
    <w:rsid w:val="006266E1"/>
    <w:rsid w:val="006C2FEE"/>
    <w:rsid w:val="006E5695"/>
    <w:rsid w:val="006F0A51"/>
    <w:rsid w:val="0070153C"/>
    <w:rsid w:val="007303D0"/>
    <w:rsid w:val="007432C4"/>
    <w:rsid w:val="00772BE0"/>
    <w:rsid w:val="007B4207"/>
    <w:rsid w:val="007D7678"/>
    <w:rsid w:val="007E4B4C"/>
    <w:rsid w:val="007F319D"/>
    <w:rsid w:val="007F4479"/>
    <w:rsid w:val="00824D24"/>
    <w:rsid w:val="0082676A"/>
    <w:rsid w:val="008328AA"/>
    <w:rsid w:val="008B5AAD"/>
    <w:rsid w:val="008D7388"/>
    <w:rsid w:val="008F4179"/>
    <w:rsid w:val="00903E67"/>
    <w:rsid w:val="00964ED6"/>
    <w:rsid w:val="00974284"/>
    <w:rsid w:val="009F5C4E"/>
    <w:rsid w:val="009F6429"/>
    <w:rsid w:val="00A27508"/>
    <w:rsid w:val="00A31674"/>
    <w:rsid w:val="00A47BD8"/>
    <w:rsid w:val="00A7767C"/>
    <w:rsid w:val="00AC6DE6"/>
    <w:rsid w:val="00B16413"/>
    <w:rsid w:val="00BA35DC"/>
    <w:rsid w:val="00BD76B6"/>
    <w:rsid w:val="00BE07CF"/>
    <w:rsid w:val="00C31B58"/>
    <w:rsid w:val="00C47EB5"/>
    <w:rsid w:val="00C51EB6"/>
    <w:rsid w:val="00C604AA"/>
    <w:rsid w:val="00C6759D"/>
    <w:rsid w:val="00C94F5B"/>
    <w:rsid w:val="00D52129"/>
    <w:rsid w:val="00D935AA"/>
    <w:rsid w:val="00DA5688"/>
    <w:rsid w:val="00DB2D3B"/>
    <w:rsid w:val="00E10A9B"/>
    <w:rsid w:val="00E62B1C"/>
    <w:rsid w:val="00E6430F"/>
    <w:rsid w:val="00E71298"/>
    <w:rsid w:val="00EA645D"/>
    <w:rsid w:val="00EC0370"/>
    <w:rsid w:val="00ED196A"/>
    <w:rsid w:val="00EE287E"/>
    <w:rsid w:val="00EE7DF3"/>
    <w:rsid w:val="00F4697A"/>
    <w:rsid w:val="00F7388E"/>
    <w:rsid w:val="00FA7AB4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8BA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44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4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4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AA"/>
  </w:style>
  <w:style w:type="paragraph" w:styleId="Footer">
    <w:name w:val="footer"/>
    <w:basedOn w:val="Normal"/>
    <w:link w:val="FooterChar"/>
    <w:uiPriority w:val="99"/>
    <w:unhideWhenUsed/>
    <w:rsid w:val="00C60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44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4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4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AA"/>
  </w:style>
  <w:style w:type="paragraph" w:styleId="Footer">
    <w:name w:val="footer"/>
    <w:basedOn w:val="Normal"/>
    <w:link w:val="FooterChar"/>
    <w:uiPriority w:val="99"/>
    <w:unhideWhenUsed/>
    <w:rsid w:val="00C60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5301</Characters>
  <Application>Microsoft Macintosh Word</Application>
  <DocSecurity>0</DocSecurity>
  <Lines>106</Lines>
  <Paragraphs>16</Paragraphs>
  <ScaleCrop>false</ScaleCrop>
  <Company>EMR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Cockerton</dc:creator>
  <cp:keywords/>
  <dc:description/>
  <cp:lastModifiedBy>Helen Cockerton</cp:lastModifiedBy>
  <cp:revision>2</cp:revision>
  <dcterms:created xsi:type="dcterms:W3CDTF">2016-08-24T07:59:00Z</dcterms:created>
  <dcterms:modified xsi:type="dcterms:W3CDTF">2016-08-24T07:59:00Z</dcterms:modified>
</cp:coreProperties>
</file>