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EB" w:rsidRDefault="002F2FEB">
      <w:pPr>
        <w:rPr>
          <w:rFonts w:ascii="Times New Roman" w:hAnsi="Times New Roman"/>
          <w:sz w:val="24"/>
          <w:szCs w:val="24"/>
        </w:rPr>
      </w:pPr>
      <w:bookmarkStart w:id="0" w:name="_GoBack"/>
      <w:bookmarkEnd w:id="0"/>
      <w:r>
        <w:rPr>
          <w:rFonts w:ascii="Times New Roman" w:hAnsi="Times New Roman"/>
          <w:sz w:val="24"/>
          <w:szCs w:val="24"/>
        </w:rPr>
        <w:t>GCRI Trust Travel Report</w:t>
      </w:r>
    </w:p>
    <w:p w:rsidR="002F2FEB" w:rsidRDefault="002F2FEB">
      <w:pPr>
        <w:rPr>
          <w:rFonts w:ascii="Times New Roman" w:hAnsi="Times New Roman"/>
          <w:sz w:val="24"/>
          <w:szCs w:val="24"/>
        </w:rPr>
      </w:pPr>
      <w:proofErr w:type="spellStart"/>
      <w:r>
        <w:rPr>
          <w:rFonts w:ascii="Times New Roman" w:hAnsi="Times New Roman"/>
          <w:sz w:val="24"/>
          <w:szCs w:val="24"/>
        </w:rPr>
        <w:t>Piyatida</w:t>
      </w:r>
      <w:proofErr w:type="spellEnd"/>
      <w:r>
        <w:rPr>
          <w:rFonts w:ascii="Times New Roman" w:hAnsi="Times New Roman"/>
          <w:sz w:val="24"/>
          <w:szCs w:val="24"/>
        </w:rPr>
        <w:t xml:space="preserve"> </w:t>
      </w:r>
      <w:proofErr w:type="spellStart"/>
      <w:r>
        <w:rPr>
          <w:rFonts w:ascii="Times New Roman" w:hAnsi="Times New Roman"/>
          <w:sz w:val="24"/>
          <w:szCs w:val="24"/>
        </w:rPr>
        <w:t>Amnuaykan</w:t>
      </w:r>
      <w:proofErr w:type="spellEnd"/>
    </w:p>
    <w:p w:rsidR="002F2FEB" w:rsidRDefault="002F2FEB">
      <w:pPr>
        <w:rPr>
          <w:rFonts w:ascii="Times New Roman" w:hAnsi="Times New Roman"/>
          <w:sz w:val="24"/>
          <w:szCs w:val="24"/>
        </w:rPr>
      </w:pPr>
      <w:r w:rsidRPr="00274A72">
        <w:rPr>
          <w:rFonts w:ascii="Times New Roman" w:hAnsi="Times New Roman"/>
          <w:sz w:val="24"/>
          <w:szCs w:val="24"/>
        </w:rPr>
        <w:t>7th EPSO Conference, 1-4 September 2013, Greece</w:t>
      </w:r>
    </w:p>
    <w:p w:rsidR="002F2FEB" w:rsidRDefault="002F2FEB">
      <w:pPr>
        <w:rPr>
          <w:rFonts w:ascii="Times New Roman" w:hAnsi="Times New Roman"/>
          <w:sz w:val="24"/>
          <w:szCs w:val="24"/>
        </w:rPr>
      </w:pPr>
    </w:p>
    <w:p w:rsidR="002F2FEB" w:rsidRPr="00D17DFA" w:rsidRDefault="002F2FEB" w:rsidP="00964338">
      <w:pPr>
        <w:ind w:firstLine="720"/>
        <w:rPr>
          <w:rFonts w:ascii="Times New Roman" w:hAnsi="Times New Roman"/>
          <w:sz w:val="24"/>
          <w:szCs w:val="24"/>
        </w:rPr>
      </w:pPr>
      <w:r>
        <w:rPr>
          <w:rFonts w:ascii="Times New Roman" w:hAnsi="Times New Roman"/>
          <w:sz w:val="24"/>
          <w:szCs w:val="24"/>
        </w:rPr>
        <w:t xml:space="preserve">A grant from the GCRI trust gave me </w:t>
      </w:r>
      <w:r w:rsidRPr="00D17DFA">
        <w:rPr>
          <w:rFonts w:ascii="Times New Roman" w:hAnsi="Times New Roman"/>
          <w:sz w:val="24"/>
          <w:szCs w:val="24"/>
        </w:rPr>
        <w:t>an excellent</w:t>
      </w:r>
      <w:r>
        <w:rPr>
          <w:rFonts w:ascii="Times New Roman" w:hAnsi="Times New Roman"/>
          <w:sz w:val="24"/>
          <w:szCs w:val="24"/>
        </w:rPr>
        <w:t xml:space="preserve"> opportunity to attend my first international conference.  The </w:t>
      </w:r>
      <w:r w:rsidRPr="00E62044">
        <w:rPr>
          <w:rFonts w:ascii="Times New Roman" w:hAnsi="Times New Roman"/>
          <w:sz w:val="24"/>
          <w:szCs w:val="24"/>
        </w:rPr>
        <w:t xml:space="preserve">7th EPSO </w:t>
      </w:r>
      <w:r>
        <w:rPr>
          <w:rFonts w:ascii="Times New Roman" w:hAnsi="Times New Roman"/>
          <w:sz w:val="24"/>
          <w:szCs w:val="24"/>
        </w:rPr>
        <w:t xml:space="preserve">Conference </w:t>
      </w:r>
      <w:r w:rsidRPr="00D17DFA">
        <w:rPr>
          <w:rFonts w:ascii="Times New Roman" w:hAnsi="Times New Roman"/>
          <w:sz w:val="24"/>
          <w:szCs w:val="24"/>
        </w:rPr>
        <w:t xml:space="preserve">was held in Porto </w:t>
      </w:r>
      <w:proofErr w:type="spellStart"/>
      <w:r w:rsidRPr="00D17DFA">
        <w:rPr>
          <w:rFonts w:ascii="Times New Roman" w:hAnsi="Times New Roman"/>
          <w:sz w:val="24"/>
          <w:szCs w:val="24"/>
        </w:rPr>
        <w:t>Heli</w:t>
      </w:r>
      <w:proofErr w:type="spellEnd"/>
      <w:r w:rsidRPr="00D17DFA">
        <w:rPr>
          <w:rFonts w:ascii="Times New Roman" w:hAnsi="Times New Roman"/>
          <w:sz w:val="24"/>
          <w:szCs w:val="24"/>
        </w:rPr>
        <w:t>, Greece on 1</w:t>
      </w:r>
      <w:r w:rsidRPr="00D17DFA">
        <w:rPr>
          <w:rFonts w:ascii="Times New Roman" w:hAnsi="Times New Roman"/>
          <w:sz w:val="24"/>
          <w:szCs w:val="24"/>
          <w:vertAlign w:val="superscript"/>
        </w:rPr>
        <w:t>st</w:t>
      </w:r>
      <w:r w:rsidRPr="00D17DFA">
        <w:rPr>
          <w:rFonts w:ascii="Times New Roman" w:hAnsi="Times New Roman"/>
          <w:sz w:val="24"/>
          <w:szCs w:val="24"/>
        </w:rPr>
        <w:t xml:space="preserve"> – 4</w:t>
      </w:r>
      <w:r w:rsidRPr="00D17DFA">
        <w:rPr>
          <w:rFonts w:ascii="Times New Roman" w:hAnsi="Times New Roman"/>
          <w:sz w:val="24"/>
          <w:szCs w:val="24"/>
          <w:vertAlign w:val="superscript"/>
        </w:rPr>
        <w:t>th</w:t>
      </w:r>
      <w:r>
        <w:rPr>
          <w:rFonts w:ascii="Times New Roman" w:hAnsi="Times New Roman"/>
          <w:sz w:val="24"/>
          <w:szCs w:val="24"/>
        </w:rPr>
        <w:t xml:space="preserve"> September 2013 and covered all areas of plant science. </w:t>
      </w:r>
      <w:r w:rsidRPr="00D17DFA">
        <w:rPr>
          <w:rFonts w:ascii="Times New Roman" w:hAnsi="Times New Roman"/>
          <w:sz w:val="24"/>
          <w:szCs w:val="24"/>
        </w:rPr>
        <w:t>Over</w:t>
      </w:r>
      <w:r>
        <w:rPr>
          <w:rFonts w:ascii="Times New Roman" w:hAnsi="Times New Roman"/>
          <w:sz w:val="24"/>
          <w:szCs w:val="24"/>
        </w:rPr>
        <w:t xml:space="preserve"> 300 people from more than 50 countries attended </w:t>
      </w:r>
      <w:r w:rsidRPr="00D17DFA">
        <w:rPr>
          <w:rFonts w:ascii="Times New Roman" w:hAnsi="Times New Roman"/>
          <w:sz w:val="24"/>
          <w:szCs w:val="24"/>
        </w:rPr>
        <w:t xml:space="preserve">over 4 days and I gained lots of useful information and knowledge. </w:t>
      </w:r>
    </w:p>
    <w:p w:rsidR="002F2FEB" w:rsidRDefault="002F2FEB" w:rsidP="00964338">
      <w:pPr>
        <w:ind w:firstLine="720"/>
        <w:rPr>
          <w:rFonts w:ascii="Times New Roman" w:hAnsi="Times New Roman"/>
          <w:sz w:val="24"/>
          <w:szCs w:val="24"/>
        </w:rPr>
      </w:pPr>
      <w:r>
        <w:rPr>
          <w:rFonts w:ascii="Times New Roman" w:hAnsi="Times New Roman"/>
          <w:sz w:val="24"/>
          <w:szCs w:val="24"/>
        </w:rPr>
        <w:t xml:space="preserve">The conference consisted of many interesting talks from plant scientists all over the world </w:t>
      </w:r>
      <w:r w:rsidRPr="00D17DFA">
        <w:rPr>
          <w:rFonts w:ascii="Times New Roman" w:hAnsi="Times New Roman"/>
          <w:sz w:val="24"/>
          <w:szCs w:val="24"/>
        </w:rPr>
        <w:t>along with</w:t>
      </w:r>
      <w:r>
        <w:rPr>
          <w:rFonts w:ascii="Times New Roman" w:hAnsi="Times New Roman"/>
          <w:sz w:val="24"/>
          <w:szCs w:val="24"/>
        </w:rPr>
        <w:t xml:space="preserve"> wonderful poster presentations.  There were 45 talks which divided into 9 sections such as regulatory networks in plants, plant response and adaptation to biotic stresses, science policy, plant response and adaptation to low resource availability, climate change, global food security, plant breeding and sustainability, plant driven </w:t>
      </w:r>
      <w:proofErr w:type="spellStart"/>
      <w:r>
        <w:rPr>
          <w:rFonts w:ascii="Times New Roman" w:hAnsi="Times New Roman"/>
          <w:sz w:val="24"/>
          <w:szCs w:val="24"/>
        </w:rPr>
        <w:t>bioeconomy</w:t>
      </w:r>
      <w:proofErr w:type="spellEnd"/>
      <w:r>
        <w:rPr>
          <w:rFonts w:ascii="Times New Roman" w:hAnsi="Times New Roman"/>
          <w:sz w:val="24"/>
          <w:szCs w:val="24"/>
        </w:rPr>
        <w:t xml:space="preserve">, and plant evolution. </w:t>
      </w:r>
    </w:p>
    <w:p w:rsidR="002F2FEB" w:rsidRDefault="002F2FEB" w:rsidP="00964338">
      <w:pPr>
        <w:ind w:firstLine="720"/>
        <w:rPr>
          <w:rFonts w:ascii="Times New Roman" w:hAnsi="Times New Roman"/>
          <w:sz w:val="24"/>
          <w:szCs w:val="24"/>
        </w:rPr>
      </w:pPr>
      <w:r>
        <w:rPr>
          <w:rFonts w:ascii="Times New Roman" w:hAnsi="Times New Roman"/>
          <w:sz w:val="24"/>
          <w:szCs w:val="24"/>
        </w:rPr>
        <w:t>The highlighted talks to me were challenges and opportunities in agriculture – and how plant science can help (</w:t>
      </w:r>
      <w:proofErr w:type="spellStart"/>
      <w:r>
        <w:rPr>
          <w:rFonts w:ascii="Times New Roman" w:hAnsi="Times New Roman"/>
          <w:sz w:val="24"/>
          <w:szCs w:val="24"/>
        </w:rPr>
        <w:t>Heribert</w:t>
      </w:r>
      <w:proofErr w:type="spellEnd"/>
      <w:r>
        <w:rPr>
          <w:rFonts w:ascii="Times New Roman" w:hAnsi="Times New Roman"/>
          <w:sz w:val="24"/>
          <w:szCs w:val="24"/>
        </w:rPr>
        <w:t xml:space="preserve"> </w:t>
      </w:r>
      <w:proofErr w:type="spellStart"/>
      <w:r>
        <w:rPr>
          <w:rFonts w:ascii="Times New Roman" w:hAnsi="Times New Roman"/>
          <w:sz w:val="24"/>
          <w:szCs w:val="24"/>
        </w:rPr>
        <w:t>Hirt</w:t>
      </w:r>
      <w:proofErr w:type="spellEnd"/>
      <w:r>
        <w:rPr>
          <w:rFonts w:ascii="Times New Roman" w:hAnsi="Times New Roman"/>
          <w:sz w:val="24"/>
          <w:szCs w:val="24"/>
        </w:rPr>
        <w:t xml:space="preserve">, URGV Plant Genomics, </w:t>
      </w:r>
      <w:proofErr w:type="gramStart"/>
      <w:r>
        <w:rPr>
          <w:rFonts w:ascii="Times New Roman" w:hAnsi="Times New Roman"/>
          <w:sz w:val="24"/>
          <w:szCs w:val="24"/>
        </w:rPr>
        <w:t>France</w:t>
      </w:r>
      <w:proofErr w:type="gramEnd"/>
      <w:r>
        <w:rPr>
          <w:rFonts w:ascii="Times New Roman" w:hAnsi="Times New Roman"/>
          <w:sz w:val="24"/>
          <w:szCs w:val="24"/>
        </w:rPr>
        <w:t xml:space="preserve">). The talk helps to clarify the shortage of food problem of people around the world that is not because the food production is not enough but it is because those undernourished people cannot afford to buy the food with the possibility to overcome the problem. This related to the plant production in Europe. Protein quality control – from protein recognition and degradation to conditional protein expression (Celia Miguel, IBET, Portugal) which explained about </w:t>
      </w:r>
      <w:r w:rsidRPr="004976FA">
        <w:rPr>
          <w:rFonts w:ascii="Times New Roman" w:hAnsi="Times New Roman"/>
          <w:i/>
          <w:sz w:val="24"/>
          <w:szCs w:val="24"/>
        </w:rPr>
        <w:t>POPACAULIS5</w:t>
      </w:r>
      <w:r>
        <w:rPr>
          <w:rFonts w:ascii="Times New Roman" w:hAnsi="Times New Roman"/>
          <w:sz w:val="24"/>
          <w:szCs w:val="24"/>
        </w:rPr>
        <w:t xml:space="preserve">, the gene involved with xylem in plant and how to improve the </w:t>
      </w:r>
      <w:proofErr w:type="spellStart"/>
      <w:r>
        <w:rPr>
          <w:rFonts w:ascii="Times New Roman" w:hAnsi="Times New Roman"/>
          <w:sz w:val="24"/>
          <w:szCs w:val="24"/>
        </w:rPr>
        <w:t>xylen</w:t>
      </w:r>
      <w:proofErr w:type="spellEnd"/>
      <w:r>
        <w:rPr>
          <w:rFonts w:ascii="Times New Roman" w:hAnsi="Times New Roman"/>
          <w:sz w:val="24"/>
          <w:szCs w:val="24"/>
        </w:rPr>
        <w:t xml:space="preserve"> development.  Plant R gene allelic variation in defence activation (Sarris PF, The Sainsbury Laboratory, </w:t>
      </w:r>
      <w:proofErr w:type="gramStart"/>
      <w:r>
        <w:rPr>
          <w:rFonts w:ascii="Times New Roman" w:hAnsi="Times New Roman"/>
          <w:sz w:val="24"/>
          <w:szCs w:val="24"/>
        </w:rPr>
        <w:t>New</w:t>
      </w:r>
      <w:proofErr w:type="gramEnd"/>
      <w:r>
        <w:rPr>
          <w:rFonts w:ascii="Times New Roman" w:hAnsi="Times New Roman"/>
          <w:sz w:val="24"/>
          <w:szCs w:val="24"/>
        </w:rPr>
        <w:t xml:space="preserve"> Zealand) which related with </w:t>
      </w:r>
      <w:r w:rsidRPr="00B93C76">
        <w:rPr>
          <w:rFonts w:ascii="Times New Roman" w:hAnsi="Times New Roman"/>
          <w:i/>
          <w:sz w:val="24"/>
          <w:szCs w:val="24"/>
        </w:rPr>
        <w:t>RRS1</w:t>
      </w:r>
      <w:r>
        <w:rPr>
          <w:rFonts w:ascii="Times New Roman" w:hAnsi="Times New Roman"/>
          <w:sz w:val="24"/>
          <w:szCs w:val="24"/>
        </w:rPr>
        <w:t xml:space="preserve"> gene in Arabidopsis which provide the resistance of plant to pathogenic fungus. </w:t>
      </w:r>
    </w:p>
    <w:p w:rsidR="002F2FEB" w:rsidRDefault="002F2FEB" w:rsidP="00964338">
      <w:pPr>
        <w:ind w:firstLine="720"/>
        <w:rPr>
          <w:rFonts w:ascii="Times New Roman" w:hAnsi="Times New Roman"/>
          <w:sz w:val="24"/>
          <w:szCs w:val="24"/>
        </w:rPr>
      </w:pPr>
      <w:r>
        <w:rPr>
          <w:rFonts w:ascii="Times New Roman" w:hAnsi="Times New Roman"/>
          <w:sz w:val="24"/>
          <w:szCs w:val="24"/>
        </w:rPr>
        <w:t xml:space="preserve">Since my current PhD study is involved with genetic and plant breeding, </w:t>
      </w:r>
      <w:r w:rsidRPr="00D17DFA">
        <w:rPr>
          <w:rFonts w:ascii="Times New Roman" w:hAnsi="Times New Roman"/>
          <w:sz w:val="24"/>
          <w:szCs w:val="24"/>
        </w:rPr>
        <w:t>the talks were extremely beneficial and</w:t>
      </w:r>
      <w:r>
        <w:rPr>
          <w:rFonts w:ascii="Times New Roman" w:hAnsi="Times New Roman"/>
          <w:sz w:val="24"/>
          <w:szCs w:val="24"/>
        </w:rPr>
        <w:t xml:space="preserve"> can guide me to the application for my study in the future. Major developments in plant breeding practices (</w:t>
      </w:r>
      <w:proofErr w:type="spellStart"/>
      <w:r>
        <w:rPr>
          <w:rFonts w:ascii="Times New Roman" w:hAnsi="Times New Roman"/>
          <w:sz w:val="24"/>
          <w:szCs w:val="24"/>
        </w:rPr>
        <w:t>Rodomiro</w:t>
      </w:r>
      <w:proofErr w:type="spellEnd"/>
      <w:r>
        <w:rPr>
          <w:rFonts w:ascii="Times New Roman" w:hAnsi="Times New Roman"/>
          <w:sz w:val="24"/>
          <w:szCs w:val="24"/>
        </w:rPr>
        <w:t xml:space="preserve"> Ortiz, Swedish Univ. Sciences, </w:t>
      </w:r>
      <w:proofErr w:type="gramStart"/>
      <w:r>
        <w:rPr>
          <w:rFonts w:ascii="Times New Roman" w:hAnsi="Times New Roman"/>
          <w:sz w:val="24"/>
          <w:szCs w:val="24"/>
        </w:rPr>
        <w:t>Sweden</w:t>
      </w:r>
      <w:proofErr w:type="gramEnd"/>
      <w:r>
        <w:rPr>
          <w:rFonts w:ascii="Times New Roman" w:hAnsi="Times New Roman"/>
          <w:sz w:val="24"/>
          <w:szCs w:val="24"/>
        </w:rPr>
        <w:t>) provided me the information about many projects that associated with the use of genetics, genomics, high throughput genotyping to create the new crop cultivars. Advance in Molecular breeding (</w:t>
      </w:r>
      <w:proofErr w:type="spellStart"/>
      <w:r>
        <w:rPr>
          <w:rFonts w:ascii="Times New Roman" w:hAnsi="Times New Roman"/>
          <w:sz w:val="24"/>
          <w:szCs w:val="24"/>
        </w:rPr>
        <w:t>Alian</w:t>
      </w:r>
      <w:proofErr w:type="spellEnd"/>
      <w:r>
        <w:rPr>
          <w:rFonts w:ascii="Times New Roman" w:hAnsi="Times New Roman"/>
          <w:sz w:val="24"/>
          <w:szCs w:val="24"/>
        </w:rPr>
        <w:t xml:space="preserve"> </w:t>
      </w:r>
      <w:proofErr w:type="spellStart"/>
      <w:r>
        <w:rPr>
          <w:rFonts w:ascii="Times New Roman" w:hAnsi="Times New Roman"/>
          <w:sz w:val="24"/>
          <w:szCs w:val="24"/>
        </w:rPr>
        <w:t>Charcosser</w:t>
      </w:r>
      <w:proofErr w:type="spellEnd"/>
      <w:r>
        <w:rPr>
          <w:rFonts w:ascii="Times New Roman" w:hAnsi="Times New Roman"/>
          <w:sz w:val="24"/>
          <w:szCs w:val="24"/>
        </w:rPr>
        <w:t xml:space="preserve">, INRA-CNRS-UPS UMR, France) shown me the fantastic information about how the plant molecular breeding progress using quantitative trait loci (QTL). NGS technologies for molecular breeding (Marcel </w:t>
      </w:r>
      <w:proofErr w:type="spellStart"/>
      <w:r>
        <w:rPr>
          <w:rFonts w:ascii="Times New Roman" w:hAnsi="Times New Roman"/>
          <w:sz w:val="24"/>
          <w:szCs w:val="24"/>
        </w:rPr>
        <w:t>Prins</w:t>
      </w:r>
      <w:proofErr w:type="spellEnd"/>
      <w:r>
        <w:rPr>
          <w:rFonts w:ascii="Times New Roman" w:hAnsi="Times New Roman"/>
          <w:sz w:val="24"/>
          <w:szCs w:val="24"/>
        </w:rPr>
        <w:t>, Vegetable Crop and Traits Research, The Netherlands) provided me the information about key gene’s green gene revolution which is the new genetics and genomics technology and traits (non GM) for plant molecular breeding.</w:t>
      </w:r>
    </w:p>
    <w:p w:rsidR="002F2FEB" w:rsidRDefault="002F2FEB" w:rsidP="00964338">
      <w:pPr>
        <w:ind w:firstLine="720"/>
        <w:rPr>
          <w:rFonts w:ascii="Times New Roman" w:hAnsi="Times New Roman"/>
          <w:sz w:val="24"/>
          <w:szCs w:val="24"/>
        </w:rPr>
      </w:pPr>
      <w:r>
        <w:rPr>
          <w:rFonts w:ascii="Times New Roman" w:hAnsi="Times New Roman"/>
          <w:sz w:val="24"/>
          <w:szCs w:val="24"/>
        </w:rPr>
        <w:t xml:space="preserve">Moreover, I have learnt about new things from the following talks. Plant pigments and human health (Cathie Martin, John Innes Centre, </w:t>
      </w:r>
      <w:proofErr w:type="gramStart"/>
      <w:r>
        <w:rPr>
          <w:rFonts w:ascii="Times New Roman" w:hAnsi="Times New Roman"/>
          <w:sz w:val="24"/>
          <w:szCs w:val="24"/>
        </w:rPr>
        <w:t>UK</w:t>
      </w:r>
      <w:proofErr w:type="gramEnd"/>
      <w:r>
        <w:rPr>
          <w:rFonts w:ascii="Times New Roman" w:hAnsi="Times New Roman"/>
          <w:sz w:val="24"/>
          <w:szCs w:val="24"/>
        </w:rPr>
        <w:t xml:space="preserve">) was an amazing talk which open up my mind about the importance of tomato pigments.  It involved genetic engineering to </w:t>
      </w:r>
      <w:r>
        <w:rPr>
          <w:rFonts w:ascii="Times New Roman" w:hAnsi="Times New Roman"/>
          <w:sz w:val="24"/>
          <w:szCs w:val="24"/>
        </w:rPr>
        <w:lastRenderedPageBreak/>
        <w:t xml:space="preserve">create different </w:t>
      </w:r>
      <w:r w:rsidRPr="00D17DFA">
        <w:rPr>
          <w:rFonts w:ascii="Times New Roman" w:hAnsi="Times New Roman"/>
          <w:sz w:val="24"/>
          <w:szCs w:val="24"/>
        </w:rPr>
        <w:t>colours of tomatoes that are</w:t>
      </w:r>
      <w:r w:rsidRPr="004C10CE">
        <w:rPr>
          <w:rFonts w:ascii="Times New Roman" w:hAnsi="Times New Roman"/>
          <w:color w:val="FF0000"/>
          <w:sz w:val="24"/>
          <w:szCs w:val="24"/>
        </w:rPr>
        <w:t xml:space="preserve"> </w:t>
      </w:r>
      <w:r>
        <w:rPr>
          <w:rFonts w:ascii="Times New Roman" w:hAnsi="Times New Roman"/>
          <w:sz w:val="24"/>
          <w:szCs w:val="24"/>
        </w:rPr>
        <w:t xml:space="preserve">better for human health. Omega3 fatty acids – soybean, rapeseed etc. (Maurice </w:t>
      </w:r>
      <w:proofErr w:type="spellStart"/>
      <w:r>
        <w:rPr>
          <w:rFonts w:ascii="Times New Roman" w:hAnsi="Times New Roman"/>
          <w:sz w:val="24"/>
          <w:szCs w:val="24"/>
        </w:rPr>
        <w:t>Moloney</w:t>
      </w:r>
      <w:proofErr w:type="spellEnd"/>
      <w:r>
        <w:rPr>
          <w:rFonts w:ascii="Times New Roman" w:hAnsi="Times New Roman"/>
          <w:sz w:val="24"/>
          <w:szCs w:val="24"/>
        </w:rPr>
        <w:t xml:space="preserve">, </w:t>
      </w:r>
      <w:proofErr w:type="spellStart"/>
      <w:r>
        <w:rPr>
          <w:rFonts w:ascii="Times New Roman" w:hAnsi="Times New Roman"/>
          <w:sz w:val="24"/>
          <w:szCs w:val="24"/>
        </w:rPr>
        <w:t>Rothamsted</w:t>
      </w:r>
      <w:proofErr w:type="spellEnd"/>
      <w:r>
        <w:rPr>
          <w:rFonts w:ascii="Times New Roman" w:hAnsi="Times New Roman"/>
          <w:sz w:val="24"/>
          <w:szCs w:val="24"/>
        </w:rPr>
        <w:t xml:space="preserve"> Research, UK) shown me about how to feed the fish with the plants to activate them to produce more useful fatty acid.</w:t>
      </w:r>
    </w:p>
    <w:p w:rsidR="002F2FEB" w:rsidRDefault="002F2FEB" w:rsidP="00981D1A">
      <w:pPr>
        <w:rPr>
          <w:rFonts w:ascii="Times New Roman" w:hAnsi="Times New Roman"/>
          <w:sz w:val="24"/>
          <w:szCs w:val="24"/>
        </w:rPr>
      </w:pPr>
      <w:r>
        <w:rPr>
          <w:rFonts w:ascii="Times New Roman" w:hAnsi="Times New Roman"/>
          <w:sz w:val="24"/>
          <w:szCs w:val="24"/>
        </w:rPr>
        <w:tab/>
        <w:t xml:space="preserve">There was a talk that provided me with very clear information about an opportunity for the plant science research community in Europe. It was European Research Council’s support to Life Sciences (Peter </w:t>
      </w:r>
      <w:proofErr w:type="spellStart"/>
      <w:r>
        <w:rPr>
          <w:rFonts w:ascii="Times New Roman" w:hAnsi="Times New Roman"/>
          <w:sz w:val="24"/>
          <w:szCs w:val="24"/>
        </w:rPr>
        <w:t>Hedden</w:t>
      </w:r>
      <w:proofErr w:type="spellEnd"/>
      <w:r>
        <w:rPr>
          <w:rFonts w:ascii="Times New Roman" w:hAnsi="Times New Roman"/>
          <w:sz w:val="24"/>
          <w:szCs w:val="24"/>
        </w:rPr>
        <w:t xml:space="preserve">, </w:t>
      </w:r>
      <w:proofErr w:type="spellStart"/>
      <w:r>
        <w:rPr>
          <w:rFonts w:ascii="Times New Roman" w:hAnsi="Times New Roman"/>
          <w:sz w:val="24"/>
          <w:szCs w:val="24"/>
        </w:rPr>
        <w:t>Rothamsted</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gramStart"/>
      <w:r>
        <w:rPr>
          <w:rFonts w:ascii="Times New Roman" w:hAnsi="Times New Roman"/>
          <w:sz w:val="24"/>
          <w:szCs w:val="24"/>
        </w:rPr>
        <w:t>,UK</w:t>
      </w:r>
      <w:proofErr w:type="spellEnd"/>
      <w:proofErr w:type="gramEnd"/>
      <w:r>
        <w:rPr>
          <w:rFonts w:ascii="Times New Roman" w:hAnsi="Times New Roman"/>
          <w:sz w:val="24"/>
          <w:szCs w:val="24"/>
        </w:rPr>
        <w:t xml:space="preserve">). </w:t>
      </w:r>
      <w:r w:rsidRPr="00D17DFA">
        <w:rPr>
          <w:rFonts w:ascii="Times New Roman" w:hAnsi="Times New Roman"/>
          <w:sz w:val="24"/>
          <w:szCs w:val="24"/>
        </w:rPr>
        <w:t>This was very important for</w:t>
      </w:r>
      <w:r>
        <w:rPr>
          <w:rFonts w:ascii="Times New Roman" w:hAnsi="Times New Roman"/>
          <w:sz w:val="24"/>
          <w:szCs w:val="24"/>
        </w:rPr>
        <w:t xml:space="preserve"> the community and funding programme.</w:t>
      </w:r>
    </w:p>
    <w:p w:rsidR="002F2FEB" w:rsidRDefault="002F2FEB" w:rsidP="00981D1A">
      <w:pPr>
        <w:rPr>
          <w:rFonts w:ascii="Times New Roman" w:hAnsi="Times New Roman"/>
          <w:sz w:val="24"/>
          <w:szCs w:val="24"/>
        </w:rPr>
      </w:pPr>
      <w:r>
        <w:rPr>
          <w:rFonts w:ascii="Times New Roman" w:hAnsi="Times New Roman"/>
          <w:sz w:val="24"/>
          <w:szCs w:val="24"/>
        </w:rPr>
        <w:tab/>
        <w:t xml:space="preserve">I had been accepted to do a poster presentation about my PhD project. The title was Environmental and genetic regulation of juvenility in </w:t>
      </w:r>
      <w:r w:rsidRPr="00F4548C">
        <w:rPr>
          <w:rFonts w:ascii="Times New Roman" w:hAnsi="Times New Roman"/>
          <w:i/>
          <w:sz w:val="24"/>
          <w:szCs w:val="24"/>
        </w:rPr>
        <w:t xml:space="preserve">Antirrhinum </w:t>
      </w:r>
      <w:proofErr w:type="spellStart"/>
      <w:r w:rsidRPr="00F4548C">
        <w:rPr>
          <w:rFonts w:ascii="Times New Roman" w:hAnsi="Times New Roman"/>
          <w:i/>
          <w:sz w:val="24"/>
          <w:szCs w:val="24"/>
        </w:rPr>
        <w:t>majus</w:t>
      </w:r>
      <w:proofErr w:type="spellEnd"/>
      <w:r>
        <w:rPr>
          <w:rFonts w:ascii="Times New Roman" w:hAnsi="Times New Roman"/>
          <w:sz w:val="24"/>
          <w:szCs w:val="24"/>
        </w:rPr>
        <w:t xml:space="preserve">. It was focusing mainly on the effects of light integral on photosynthetic assimilation and partitioning, the expression of genes involved in carbohydrate metabolism, and the expression of key flowering time genes in relation to juvenility. My poster got very good feedback from many attendees. I was able to discuss my work with the other people and learnt so many things from that. I met Nick W. Albert from </w:t>
      </w:r>
      <w:proofErr w:type="spellStart"/>
      <w:r>
        <w:rPr>
          <w:rFonts w:ascii="Times New Roman" w:hAnsi="Times New Roman"/>
          <w:sz w:val="24"/>
          <w:szCs w:val="24"/>
        </w:rPr>
        <w:t>AgResearch</w:t>
      </w:r>
      <w:proofErr w:type="spellEnd"/>
      <w:r>
        <w:rPr>
          <w:rFonts w:ascii="Times New Roman" w:hAnsi="Times New Roman"/>
          <w:sz w:val="24"/>
          <w:szCs w:val="24"/>
        </w:rPr>
        <w:t xml:space="preserve"> Limited, New Zealand who did a lot of works with flowering time in plant including </w:t>
      </w:r>
      <w:r w:rsidRPr="0009428D">
        <w:rPr>
          <w:rFonts w:ascii="Times New Roman" w:hAnsi="Times New Roman"/>
          <w:i/>
          <w:sz w:val="24"/>
          <w:szCs w:val="24"/>
        </w:rPr>
        <w:t xml:space="preserve">Antirrhinum </w:t>
      </w:r>
      <w:proofErr w:type="spellStart"/>
      <w:r w:rsidRPr="0009428D">
        <w:rPr>
          <w:rFonts w:ascii="Times New Roman" w:hAnsi="Times New Roman"/>
          <w:i/>
          <w:sz w:val="24"/>
          <w:szCs w:val="24"/>
        </w:rPr>
        <w:t>majus</w:t>
      </w:r>
      <w:proofErr w:type="spellEnd"/>
      <w:r>
        <w:rPr>
          <w:rFonts w:ascii="Times New Roman" w:hAnsi="Times New Roman"/>
          <w:sz w:val="24"/>
          <w:szCs w:val="24"/>
        </w:rPr>
        <w:t xml:space="preserve">. He gave me good information about the relationship of carbohydrate content and flowering time in plants which is </w:t>
      </w:r>
      <w:proofErr w:type="gramStart"/>
      <w:r>
        <w:rPr>
          <w:rFonts w:ascii="Times New Roman" w:hAnsi="Times New Roman"/>
          <w:sz w:val="24"/>
          <w:szCs w:val="24"/>
        </w:rPr>
        <w:t>correlate</w:t>
      </w:r>
      <w:proofErr w:type="gramEnd"/>
      <w:r>
        <w:rPr>
          <w:rFonts w:ascii="Times New Roman" w:hAnsi="Times New Roman"/>
          <w:sz w:val="24"/>
          <w:szCs w:val="24"/>
        </w:rPr>
        <w:t xml:space="preserve"> to my study</w:t>
      </w:r>
      <w:r w:rsidRPr="00D17DFA">
        <w:rPr>
          <w:rFonts w:ascii="Times New Roman" w:hAnsi="Times New Roman"/>
          <w:sz w:val="24"/>
          <w:szCs w:val="24"/>
        </w:rPr>
        <w:t>. We exchanged the</w:t>
      </w:r>
      <w:r>
        <w:rPr>
          <w:rFonts w:ascii="Times New Roman" w:hAnsi="Times New Roman"/>
          <w:sz w:val="24"/>
          <w:szCs w:val="24"/>
        </w:rPr>
        <w:t xml:space="preserve"> interesting results and contact information for the future network. I also had a chance to talk with Claudia </w:t>
      </w:r>
      <w:proofErr w:type="spellStart"/>
      <w:r>
        <w:rPr>
          <w:rFonts w:ascii="Times New Roman" w:hAnsi="Times New Roman"/>
          <w:sz w:val="24"/>
          <w:szCs w:val="24"/>
        </w:rPr>
        <w:t>Martinho</w:t>
      </w:r>
      <w:proofErr w:type="spellEnd"/>
      <w:r>
        <w:rPr>
          <w:rFonts w:ascii="Times New Roman" w:hAnsi="Times New Roman"/>
          <w:sz w:val="24"/>
          <w:szCs w:val="24"/>
        </w:rPr>
        <w:t xml:space="preserve"> from </w:t>
      </w:r>
      <w:proofErr w:type="spellStart"/>
      <w:r>
        <w:rPr>
          <w:rFonts w:ascii="Times New Roman" w:hAnsi="Times New Roman"/>
          <w:sz w:val="24"/>
          <w:szCs w:val="24"/>
        </w:rPr>
        <w:t>Insituto</w:t>
      </w:r>
      <w:proofErr w:type="spellEnd"/>
      <w:r>
        <w:rPr>
          <w:rFonts w:ascii="Times New Roman" w:hAnsi="Times New Roman"/>
          <w:sz w:val="24"/>
          <w:szCs w:val="24"/>
        </w:rPr>
        <w:t xml:space="preserve"> </w:t>
      </w:r>
      <w:proofErr w:type="spellStart"/>
      <w:r>
        <w:rPr>
          <w:rFonts w:ascii="Times New Roman" w:hAnsi="Times New Roman"/>
          <w:sz w:val="24"/>
          <w:szCs w:val="24"/>
        </w:rPr>
        <w:t>Gulbenkian</w:t>
      </w:r>
      <w:proofErr w:type="spellEnd"/>
      <w:r>
        <w:rPr>
          <w:rFonts w:ascii="Times New Roman" w:hAnsi="Times New Roman"/>
          <w:sz w:val="24"/>
          <w:szCs w:val="24"/>
        </w:rPr>
        <w:t xml:space="preserve"> de </w:t>
      </w:r>
      <w:proofErr w:type="spellStart"/>
      <w:r>
        <w:rPr>
          <w:rFonts w:ascii="Times New Roman" w:hAnsi="Times New Roman"/>
          <w:sz w:val="24"/>
          <w:szCs w:val="24"/>
        </w:rPr>
        <w:t>Ciencia</w:t>
      </w:r>
      <w:proofErr w:type="spellEnd"/>
      <w:r>
        <w:rPr>
          <w:rFonts w:ascii="Times New Roman" w:hAnsi="Times New Roman"/>
          <w:sz w:val="24"/>
          <w:szCs w:val="24"/>
        </w:rPr>
        <w:t xml:space="preserve">, Portugal. She is doing the work with </w:t>
      </w:r>
      <w:proofErr w:type="spellStart"/>
      <w:r>
        <w:rPr>
          <w:rFonts w:ascii="Times New Roman" w:hAnsi="Times New Roman"/>
          <w:sz w:val="24"/>
          <w:szCs w:val="24"/>
        </w:rPr>
        <w:t>miRNAs</w:t>
      </w:r>
      <w:proofErr w:type="spellEnd"/>
      <w:r>
        <w:rPr>
          <w:rFonts w:ascii="Times New Roman" w:hAnsi="Times New Roman"/>
          <w:sz w:val="24"/>
          <w:szCs w:val="24"/>
        </w:rPr>
        <w:t xml:space="preserve"> and sugar metabolism </w:t>
      </w:r>
      <w:r w:rsidRPr="00D17DFA">
        <w:rPr>
          <w:rFonts w:ascii="Times New Roman" w:hAnsi="Times New Roman"/>
          <w:sz w:val="24"/>
          <w:szCs w:val="24"/>
        </w:rPr>
        <w:t>which also relates to my studies.</w:t>
      </w:r>
    </w:p>
    <w:p w:rsidR="002F2FEB" w:rsidRDefault="002F2FEB" w:rsidP="00981D1A">
      <w:pPr>
        <w:rPr>
          <w:rFonts w:ascii="Times New Roman" w:hAnsi="Times New Roman"/>
          <w:sz w:val="24"/>
          <w:szCs w:val="24"/>
        </w:rPr>
      </w:pPr>
      <w:r>
        <w:rPr>
          <w:rFonts w:ascii="Times New Roman" w:hAnsi="Times New Roman"/>
          <w:sz w:val="24"/>
          <w:szCs w:val="24"/>
        </w:rPr>
        <w:tab/>
        <w:t xml:space="preserve">The conference provided me not only the information and interesting knowledge, but also the networking and the funding opportunity.  I realised how big the network of plant area is and I obtained plenty of useful information to continue and improve my study, which will lead to the networking and improvement of plants and horticulture in the UK. </w:t>
      </w:r>
    </w:p>
    <w:p w:rsidR="002F2FEB" w:rsidRDefault="002F2FEB" w:rsidP="00981D1A">
      <w:pPr>
        <w:rPr>
          <w:rFonts w:ascii="Times New Roman" w:hAnsi="Times New Roman"/>
          <w:sz w:val="24"/>
          <w:szCs w:val="24"/>
        </w:rPr>
      </w:pPr>
    </w:p>
    <w:p w:rsidR="002F2FEB" w:rsidRDefault="002F2FEB" w:rsidP="00981D1A">
      <w:pPr>
        <w:rPr>
          <w:rFonts w:ascii="Times New Roman" w:hAnsi="Times New Roman"/>
          <w:sz w:val="24"/>
          <w:szCs w:val="24"/>
        </w:rPr>
      </w:pPr>
      <w:r>
        <w:rPr>
          <w:rFonts w:ascii="Times New Roman" w:hAnsi="Times New Roman"/>
          <w:sz w:val="24"/>
          <w:szCs w:val="24"/>
        </w:rPr>
        <w:t xml:space="preserve"> I would like to thank the Trust for this </w:t>
      </w:r>
      <w:r w:rsidRPr="00ED1535">
        <w:rPr>
          <w:rFonts w:ascii="Times New Roman" w:hAnsi="Times New Roman"/>
          <w:sz w:val="24"/>
          <w:szCs w:val="24"/>
        </w:rPr>
        <w:t xml:space="preserve">valuable </w:t>
      </w:r>
      <w:r>
        <w:rPr>
          <w:rFonts w:ascii="Times New Roman" w:hAnsi="Times New Roman"/>
          <w:sz w:val="24"/>
          <w:szCs w:val="24"/>
        </w:rPr>
        <w:t xml:space="preserve">opportunity. </w:t>
      </w:r>
    </w:p>
    <w:p w:rsidR="002F2FEB" w:rsidRDefault="002F2FEB" w:rsidP="00981D1A">
      <w:pPr>
        <w:rPr>
          <w:rFonts w:ascii="Times New Roman" w:hAnsi="Times New Roman"/>
          <w:sz w:val="24"/>
          <w:szCs w:val="24"/>
        </w:rPr>
      </w:pPr>
    </w:p>
    <w:p w:rsidR="002F2FEB" w:rsidRDefault="002F2FEB">
      <w:pPr>
        <w:rPr>
          <w:rFonts w:ascii="Times New Roman" w:hAnsi="Times New Roman"/>
          <w:sz w:val="24"/>
          <w:szCs w:val="24"/>
        </w:rPr>
      </w:pPr>
    </w:p>
    <w:p w:rsidR="002F2FEB" w:rsidRPr="00274A72" w:rsidRDefault="002F2FEB" w:rsidP="006B454F">
      <w:pPr>
        <w:rPr>
          <w:rFonts w:ascii="Times New Roman" w:hAnsi="Times New Roman"/>
          <w:sz w:val="24"/>
          <w:szCs w:val="24"/>
        </w:rPr>
      </w:pPr>
    </w:p>
    <w:sectPr w:rsidR="002F2FEB" w:rsidRPr="00274A72" w:rsidSect="00AE0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72"/>
    <w:rsid w:val="000046A7"/>
    <w:rsid w:val="00083BB9"/>
    <w:rsid w:val="0009428D"/>
    <w:rsid w:val="00183E42"/>
    <w:rsid w:val="00197DE5"/>
    <w:rsid w:val="001D72DE"/>
    <w:rsid w:val="001F6C4D"/>
    <w:rsid w:val="00217E40"/>
    <w:rsid w:val="00274A72"/>
    <w:rsid w:val="002A5F6D"/>
    <w:rsid w:val="002F2FEB"/>
    <w:rsid w:val="00363287"/>
    <w:rsid w:val="00365696"/>
    <w:rsid w:val="00375382"/>
    <w:rsid w:val="003753F7"/>
    <w:rsid w:val="003D4904"/>
    <w:rsid w:val="003F0F09"/>
    <w:rsid w:val="004976FA"/>
    <w:rsid w:val="004C10CE"/>
    <w:rsid w:val="004C403E"/>
    <w:rsid w:val="005204D6"/>
    <w:rsid w:val="00596AEA"/>
    <w:rsid w:val="0064646E"/>
    <w:rsid w:val="006518B7"/>
    <w:rsid w:val="006A209B"/>
    <w:rsid w:val="006A3AA3"/>
    <w:rsid w:val="006B08C1"/>
    <w:rsid w:val="006B454F"/>
    <w:rsid w:val="006C7A0F"/>
    <w:rsid w:val="0073103B"/>
    <w:rsid w:val="00733771"/>
    <w:rsid w:val="00741454"/>
    <w:rsid w:val="00763B49"/>
    <w:rsid w:val="00785C59"/>
    <w:rsid w:val="007F76F5"/>
    <w:rsid w:val="00805924"/>
    <w:rsid w:val="008551A6"/>
    <w:rsid w:val="008B599C"/>
    <w:rsid w:val="00964338"/>
    <w:rsid w:val="00981D1A"/>
    <w:rsid w:val="00A006B6"/>
    <w:rsid w:val="00A04A98"/>
    <w:rsid w:val="00A25582"/>
    <w:rsid w:val="00A810EB"/>
    <w:rsid w:val="00AD0C8B"/>
    <w:rsid w:val="00AE0A23"/>
    <w:rsid w:val="00AE6EDB"/>
    <w:rsid w:val="00B216B5"/>
    <w:rsid w:val="00B93C76"/>
    <w:rsid w:val="00BE04B4"/>
    <w:rsid w:val="00BE3A46"/>
    <w:rsid w:val="00C61281"/>
    <w:rsid w:val="00CA2C13"/>
    <w:rsid w:val="00D17D71"/>
    <w:rsid w:val="00D17DFA"/>
    <w:rsid w:val="00D426BA"/>
    <w:rsid w:val="00D87FA8"/>
    <w:rsid w:val="00D96780"/>
    <w:rsid w:val="00DA17DA"/>
    <w:rsid w:val="00DB35E7"/>
    <w:rsid w:val="00DD4FFB"/>
    <w:rsid w:val="00E1272D"/>
    <w:rsid w:val="00E56241"/>
    <w:rsid w:val="00E62044"/>
    <w:rsid w:val="00E67D0E"/>
    <w:rsid w:val="00ED1535"/>
    <w:rsid w:val="00EE5FE6"/>
    <w:rsid w:val="00F07B52"/>
    <w:rsid w:val="00F22D5B"/>
    <w:rsid w:val="00F4548C"/>
    <w:rsid w:val="00FA4FFE"/>
    <w:rsid w:val="00FD1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2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2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GCRI Trust Travel Report</vt:lpstr>
    </vt:vector>
  </TitlesOfParts>
  <Company>University of Warwick</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GCRI Trust Travel Report</dc:title>
  <dc:creator>Amnuaykan, Piyatida</dc:creator>
  <cp:lastModifiedBy>Kerry Burton</cp:lastModifiedBy>
  <cp:revision>2</cp:revision>
  <dcterms:created xsi:type="dcterms:W3CDTF">2013-10-02T15:50:00Z</dcterms:created>
  <dcterms:modified xsi:type="dcterms:W3CDTF">2013-10-02T15:50:00Z</dcterms:modified>
</cp:coreProperties>
</file>