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2638F" w14:textId="77777777" w:rsidR="006A2AF6" w:rsidRDefault="00BE5E6C" w:rsidP="00BE5E6C">
      <w:pPr>
        <w:rPr>
          <w:rFonts w:ascii="Arial" w:hAnsi="Arial" w:cs="Arial"/>
          <w:b/>
          <w:sz w:val="22"/>
          <w:szCs w:val="22"/>
        </w:rPr>
      </w:pPr>
      <w:r>
        <w:rPr>
          <w:rFonts w:ascii="Arial" w:hAnsi="Arial" w:cs="Arial"/>
          <w:b/>
          <w:sz w:val="22"/>
          <w:szCs w:val="22"/>
        </w:rPr>
        <w:t>REPORT OF A VISIT TO THE MUSHROOM DAYS</w:t>
      </w:r>
      <w:r w:rsidRPr="00CF1D1A">
        <w:rPr>
          <w:rFonts w:ascii="Arial" w:hAnsi="Arial" w:cs="Arial"/>
          <w:b/>
          <w:sz w:val="22"/>
          <w:szCs w:val="22"/>
        </w:rPr>
        <w:t xml:space="preserve"> EXIBITION, </w:t>
      </w:r>
      <w:r w:rsidR="006A2AF6">
        <w:rPr>
          <w:rFonts w:ascii="Arial" w:hAnsi="Arial" w:cs="Arial"/>
          <w:b/>
          <w:sz w:val="22"/>
          <w:szCs w:val="22"/>
        </w:rPr>
        <w:t xml:space="preserve">BRABENTHALLEN, </w:t>
      </w:r>
    </w:p>
    <w:p w14:paraId="10522D1C" w14:textId="77777777" w:rsidR="00BE5E6C" w:rsidRDefault="00BE5E6C" w:rsidP="00BE5E6C">
      <w:pPr>
        <w:rPr>
          <w:rFonts w:ascii="Arial" w:hAnsi="Arial" w:cs="Arial"/>
          <w:b/>
          <w:sz w:val="22"/>
          <w:szCs w:val="22"/>
        </w:rPr>
      </w:pPr>
      <w:r w:rsidRPr="00CF1D1A">
        <w:rPr>
          <w:rFonts w:ascii="Arial" w:hAnsi="Arial" w:cs="Arial"/>
          <w:b/>
          <w:sz w:val="22"/>
          <w:szCs w:val="22"/>
        </w:rPr>
        <w:t>DEN BOSCH</w:t>
      </w:r>
      <w:r w:rsidR="00A85DA9">
        <w:rPr>
          <w:rFonts w:ascii="Arial" w:hAnsi="Arial" w:cs="Arial"/>
          <w:b/>
          <w:sz w:val="22"/>
          <w:szCs w:val="22"/>
        </w:rPr>
        <w:t xml:space="preserve"> NETHERLANDS , 23 May 2019</w:t>
      </w:r>
    </w:p>
    <w:p w14:paraId="3B993B93" w14:textId="77777777" w:rsidR="00BE5E6C" w:rsidRPr="00CF1D1A" w:rsidRDefault="00BE5E6C" w:rsidP="00BE5E6C">
      <w:pPr>
        <w:rPr>
          <w:rFonts w:ascii="Arial" w:hAnsi="Arial" w:cs="Arial"/>
          <w:b/>
          <w:sz w:val="22"/>
          <w:szCs w:val="22"/>
        </w:rPr>
      </w:pPr>
    </w:p>
    <w:p w14:paraId="008F5D48" w14:textId="77777777" w:rsidR="00BE5E6C" w:rsidRDefault="00A85DA9" w:rsidP="00BE5E6C">
      <w:pPr>
        <w:rPr>
          <w:rFonts w:ascii="Arial" w:hAnsi="Arial" w:cs="Arial"/>
          <w:b/>
          <w:sz w:val="22"/>
          <w:szCs w:val="22"/>
        </w:rPr>
      </w:pPr>
      <w:r>
        <w:rPr>
          <w:rFonts w:ascii="Arial" w:hAnsi="Arial" w:cs="Arial"/>
          <w:b/>
          <w:sz w:val="22"/>
          <w:szCs w:val="22"/>
        </w:rPr>
        <w:t xml:space="preserve">Ralph Noble, </w:t>
      </w:r>
      <w:proofErr w:type="spellStart"/>
      <w:r>
        <w:rPr>
          <w:rFonts w:ascii="Arial" w:hAnsi="Arial" w:cs="Arial"/>
          <w:b/>
          <w:sz w:val="22"/>
          <w:szCs w:val="22"/>
        </w:rPr>
        <w:t>Microbiotech</w:t>
      </w:r>
      <w:proofErr w:type="spellEnd"/>
      <w:r>
        <w:rPr>
          <w:rFonts w:ascii="Arial" w:hAnsi="Arial" w:cs="Arial"/>
          <w:b/>
          <w:sz w:val="22"/>
          <w:szCs w:val="22"/>
        </w:rPr>
        <w:t xml:space="preserve"> Ltd</w:t>
      </w:r>
    </w:p>
    <w:p w14:paraId="16FA55B2" w14:textId="77777777" w:rsidR="0015659C" w:rsidRDefault="0015659C" w:rsidP="00BE5E6C">
      <w:pPr>
        <w:rPr>
          <w:rFonts w:ascii="Arial" w:hAnsi="Arial" w:cs="Arial"/>
          <w:b/>
          <w:sz w:val="22"/>
          <w:szCs w:val="22"/>
        </w:rPr>
      </w:pPr>
    </w:p>
    <w:p w14:paraId="1CB64C88" w14:textId="77777777" w:rsidR="00865B46" w:rsidRPr="002A3BD1" w:rsidRDefault="00325EAA" w:rsidP="00325EAA">
      <w:pPr>
        <w:spacing w:line="360" w:lineRule="auto"/>
        <w:rPr>
          <w:rFonts w:ascii="Arial" w:hAnsi="Arial" w:cs="Arial"/>
          <w:sz w:val="22"/>
          <w:szCs w:val="22"/>
          <w:u w:val="single"/>
        </w:rPr>
      </w:pPr>
      <w:r w:rsidRPr="002A3BD1">
        <w:rPr>
          <w:rFonts w:ascii="Arial" w:hAnsi="Arial" w:cs="Arial"/>
          <w:sz w:val="22"/>
          <w:szCs w:val="22"/>
          <w:u w:val="single"/>
        </w:rPr>
        <w:t>Summary</w:t>
      </w:r>
    </w:p>
    <w:p w14:paraId="18A2CB99" w14:textId="77777777" w:rsidR="00314B6E" w:rsidRDefault="001A27CA" w:rsidP="001A27CA">
      <w:pPr>
        <w:spacing w:line="360" w:lineRule="auto"/>
        <w:rPr>
          <w:rFonts w:ascii="Arial" w:hAnsi="Arial" w:cs="Arial"/>
          <w:sz w:val="22"/>
          <w:szCs w:val="22"/>
        </w:rPr>
      </w:pPr>
      <w:r w:rsidRPr="001A27CA">
        <w:rPr>
          <w:rFonts w:ascii="Arial" w:hAnsi="Arial" w:cs="Arial"/>
          <w:sz w:val="22"/>
          <w:szCs w:val="22"/>
        </w:rPr>
        <w:t>The 35</w:t>
      </w:r>
      <w:r w:rsidRPr="001A27CA">
        <w:rPr>
          <w:rFonts w:ascii="Arial" w:hAnsi="Arial" w:cs="Arial"/>
          <w:sz w:val="22"/>
          <w:szCs w:val="22"/>
          <w:vertAlign w:val="superscript"/>
        </w:rPr>
        <w:t>th</w:t>
      </w:r>
      <w:r w:rsidRPr="001A27CA">
        <w:rPr>
          <w:rFonts w:ascii="Arial" w:hAnsi="Arial" w:cs="Arial"/>
          <w:sz w:val="22"/>
          <w:szCs w:val="22"/>
        </w:rPr>
        <w:t xml:space="preserve"> Mushroom </w:t>
      </w:r>
      <w:r>
        <w:rPr>
          <w:rFonts w:ascii="Arial" w:hAnsi="Arial" w:cs="Arial"/>
          <w:sz w:val="22"/>
          <w:szCs w:val="22"/>
        </w:rPr>
        <w:t xml:space="preserve">Days exhibition was the largest </w:t>
      </w:r>
      <w:r w:rsidR="00AB6252">
        <w:rPr>
          <w:rFonts w:ascii="Arial" w:hAnsi="Arial" w:cs="Arial"/>
          <w:sz w:val="22"/>
          <w:szCs w:val="22"/>
        </w:rPr>
        <w:t xml:space="preserve">to date </w:t>
      </w:r>
      <w:r>
        <w:rPr>
          <w:rFonts w:ascii="Arial" w:hAnsi="Arial" w:cs="Arial"/>
          <w:sz w:val="22"/>
          <w:szCs w:val="22"/>
        </w:rPr>
        <w:t xml:space="preserve">with 87 stands covering all aspects of mushroom cultivation. The emphasis for new developments in this years’ exhibition was labour use efficiency. </w:t>
      </w:r>
      <w:r w:rsidR="004B711A">
        <w:rPr>
          <w:rFonts w:ascii="Arial" w:hAnsi="Arial" w:cs="Arial"/>
          <w:sz w:val="22"/>
          <w:szCs w:val="22"/>
        </w:rPr>
        <w:t xml:space="preserve">There were no fully automated or robotic harvesting systems on display although some companies, notably </w:t>
      </w:r>
      <w:proofErr w:type="spellStart"/>
      <w:r w:rsidR="004B711A">
        <w:rPr>
          <w:rFonts w:ascii="Arial" w:hAnsi="Arial" w:cs="Arial"/>
          <w:sz w:val="22"/>
          <w:szCs w:val="22"/>
        </w:rPr>
        <w:t>Christiaens</w:t>
      </w:r>
      <w:proofErr w:type="spellEnd"/>
      <w:r w:rsidR="004B711A">
        <w:rPr>
          <w:rFonts w:ascii="Arial" w:hAnsi="Arial" w:cs="Arial"/>
          <w:sz w:val="22"/>
          <w:szCs w:val="22"/>
        </w:rPr>
        <w:t xml:space="preserve"> and </w:t>
      </w:r>
      <w:proofErr w:type="spellStart"/>
      <w:r w:rsidR="004B711A">
        <w:rPr>
          <w:rFonts w:ascii="Arial" w:hAnsi="Arial" w:cs="Arial"/>
          <w:sz w:val="22"/>
          <w:szCs w:val="22"/>
        </w:rPr>
        <w:t>Mycionics</w:t>
      </w:r>
      <w:proofErr w:type="spellEnd"/>
      <w:r w:rsidR="004B711A">
        <w:rPr>
          <w:rFonts w:ascii="Arial" w:hAnsi="Arial" w:cs="Arial"/>
          <w:sz w:val="22"/>
          <w:szCs w:val="22"/>
        </w:rPr>
        <w:t>, had introduced tilting or moving shelf systems to improve hand picking efficiency and to facilitate the future introduction of robotic harvesting systems.</w:t>
      </w:r>
      <w:r w:rsidR="00314B6E">
        <w:rPr>
          <w:rFonts w:ascii="Arial" w:hAnsi="Arial" w:cs="Arial"/>
          <w:sz w:val="22"/>
          <w:szCs w:val="22"/>
        </w:rPr>
        <w:t xml:space="preserve"> Robotic and semi-automated trimming, grading and packing systems had been developed by several companies. Other new introductions include</w:t>
      </w:r>
      <w:r w:rsidR="00630B16">
        <w:rPr>
          <w:rFonts w:ascii="Arial" w:hAnsi="Arial" w:cs="Arial"/>
          <w:sz w:val="22"/>
          <w:szCs w:val="22"/>
        </w:rPr>
        <w:t>d</w:t>
      </w:r>
      <w:r w:rsidR="00314B6E">
        <w:rPr>
          <w:rFonts w:ascii="Arial" w:hAnsi="Arial" w:cs="Arial"/>
          <w:sz w:val="22"/>
          <w:szCs w:val="22"/>
        </w:rPr>
        <w:t>:</w:t>
      </w:r>
    </w:p>
    <w:p w14:paraId="386961AB" w14:textId="77777777" w:rsidR="00314B6E" w:rsidRDefault="00314B6E" w:rsidP="00314B6E">
      <w:pPr>
        <w:pStyle w:val="ListParagraph"/>
        <w:numPr>
          <w:ilvl w:val="0"/>
          <w:numId w:val="1"/>
        </w:numPr>
        <w:spacing w:line="360" w:lineRule="auto"/>
        <w:ind w:left="567" w:hanging="567"/>
        <w:rPr>
          <w:rFonts w:ascii="Arial" w:hAnsi="Arial" w:cs="Arial"/>
          <w:sz w:val="22"/>
          <w:szCs w:val="22"/>
        </w:rPr>
      </w:pPr>
      <w:r w:rsidRPr="00314B6E">
        <w:rPr>
          <w:rFonts w:ascii="Arial" w:hAnsi="Arial" w:cs="Arial"/>
          <w:sz w:val="22"/>
          <w:szCs w:val="22"/>
        </w:rPr>
        <w:t xml:space="preserve">encapsulated </w:t>
      </w:r>
      <w:r w:rsidR="00BA0A7D">
        <w:rPr>
          <w:rFonts w:ascii="Arial" w:hAnsi="Arial" w:cs="Arial"/>
          <w:sz w:val="22"/>
          <w:szCs w:val="22"/>
        </w:rPr>
        <w:t xml:space="preserve">compost </w:t>
      </w:r>
      <w:r w:rsidRPr="00314B6E">
        <w:rPr>
          <w:rFonts w:ascii="Arial" w:hAnsi="Arial" w:cs="Arial"/>
          <w:sz w:val="22"/>
          <w:szCs w:val="22"/>
        </w:rPr>
        <w:t xml:space="preserve">supplement to provide slow release nutrition </w:t>
      </w:r>
      <w:r w:rsidR="00BA0A7D">
        <w:rPr>
          <w:rFonts w:ascii="Arial" w:hAnsi="Arial" w:cs="Arial"/>
          <w:sz w:val="22"/>
          <w:szCs w:val="22"/>
        </w:rPr>
        <w:t xml:space="preserve">to mushroom mycelium </w:t>
      </w:r>
      <w:r w:rsidRPr="00314B6E">
        <w:rPr>
          <w:rFonts w:ascii="Arial" w:hAnsi="Arial" w:cs="Arial"/>
          <w:sz w:val="22"/>
          <w:szCs w:val="22"/>
        </w:rPr>
        <w:t>(</w:t>
      </w:r>
      <w:proofErr w:type="spellStart"/>
      <w:r w:rsidRPr="00314B6E">
        <w:rPr>
          <w:rFonts w:ascii="Arial" w:hAnsi="Arial" w:cs="Arial"/>
          <w:sz w:val="22"/>
          <w:szCs w:val="22"/>
        </w:rPr>
        <w:t>MCSubstradd</w:t>
      </w:r>
      <w:proofErr w:type="spellEnd"/>
      <w:r w:rsidRPr="00314B6E">
        <w:rPr>
          <w:rFonts w:ascii="Arial" w:hAnsi="Arial" w:cs="Arial"/>
          <w:sz w:val="22"/>
          <w:szCs w:val="22"/>
        </w:rPr>
        <w:t>)</w:t>
      </w:r>
    </w:p>
    <w:p w14:paraId="3DD4BE57" w14:textId="77777777" w:rsidR="00314B6E" w:rsidRDefault="00314B6E" w:rsidP="00314B6E">
      <w:pPr>
        <w:pStyle w:val="ListParagraph"/>
        <w:numPr>
          <w:ilvl w:val="0"/>
          <w:numId w:val="1"/>
        </w:numPr>
        <w:spacing w:line="360" w:lineRule="auto"/>
        <w:ind w:left="567" w:hanging="567"/>
        <w:rPr>
          <w:rFonts w:ascii="Arial" w:hAnsi="Arial" w:cs="Arial"/>
          <w:sz w:val="22"/>
          <w:szCs w:val="22"/>
        </w:rPr>
      </w:pPr>
      <w:r w:rsidRPr="00314B6E">
        <w:rPr>
          <w:rFonts w:ascii="Arial" w:hAnsi="Arial" w:cs="Arial"/>
          <w:sz w:val="22"/>
          <w:szCs w:val="22"/>
        </w:rPr>
        <w:t>liquid casing supplements (</w:t>
      </w:r>
      <w:proofErr w:type="spellStart"/>
      <w:r w:rsidRPr="00314B6E">
        <w:rPr>
          <w:rFonts w:ascii="Arial" w:hAnsi="Arial" w:cs="Arial"/>
          <w:sz w:val="22"/>
          <w:szCs w:val="22"/>
        </w:rPr>
        <w:t>Nutrigain</w:t>
      </w:r>
      <w:proofErr w:type="spellEnd"/>
      <w:r w:rsidRPr="00314B6E">
        <w:rPr>
          <w:rFonts w:ascii="Arial" w:hAnsi="Arial" w:cs="Arial"/>
          <w:sz w:val="22"/>
          <w:szCs w:val="22"/>
        </w:rPr>
        <w:t xml:space="preserve"> and </w:t>
      </w:r>
      <w:proofErr w:type="spellStart"/>
      <w:r w:rsidRPr="00314B6E">
        <w:rPr>
          <w:rFonts w:ascii="Arial" w:hAnsi="Arial" w:cs="Arial"/>
          <w:sz w:val="22"/>
          <w:szCs w:val="22"/>
        </w:rPr>
        <w:t>Hydrostor</w:t>
      </w:r>
      <w:proofErr w:type="spellEnd"/>
      <w:r w:rsidRPr="00314B6E">
        <w:rPr>
          <w:rFonts w:ascii="Arial" w:hAnsi="Arial" w:cs="Arial"/>
          <w:sz w:val="22"/>
          <w:szCs w:val="22"/>
        </w:rPr>
        <w:t>)</w:t>
      </w:r>
    </w:p>
    <w:p w14:paraId="2596F044" w14:textId="77777777" w:rsidR="00BA0A7D" w:rsidRDefault="00314B6E" w:rsidP="00314B6E">
      <w:pPr>
        <w:pStyle w:val="ListParagraph"/>
        <w:numPr>
          <w:ilvl w:val="0"/>
          <w:numId w:val="1"/>
        </w:numPr>
        <w:spacing w:line="360" w:lineRule="auto"/>
        <w:ind w:left="567" w:hanging="567"/>
        <w:rPr>
          <w:rFonts w:ascii="Arial" w:hAnsi="Arial" w:cs="Arial"/>
          <w:sz w:val="22"/>
          <w:szCs w:val="22"/>
        </w:rPr>
      </w:pPr>
      <w:r>
        <w:rPr>
          <w:rFonts w:ascii="Arial" w:hAnsi="Arial" w:cs="Arial"/>
          <w:sz w:val="22"/>
          <w:szCs w:val="22"/>
        </w:rPr>
        <w:t>a peat substitute for casing based on corn straw (</w:t>
      </w:r>
      <w:proofErr w:type="spellStart"/>
      <w:r>
        <w:rPr>
          <w:rFonts w:ascii="Arial" w:hAnsi="Arial" w:cs="Arial"/>
          <w:sz w:val="22"/>
          <w:szCs w:val="22"/>
        </w:rPr>
        <w:t>Cormo</w:t>
      </w:r>
      <w:proofErr w:type="spellEnd"/>
      <w:r>
        <w:rPr>
          <w:rFonts w:ascii="Arial" w:hAnsi="Arial" w:cs="Arial"/>
          <w:sz w:val="22"/>
          <w:szCs w:val="22"/>
        </w:rPr>
        <w:t>)</w:t>
      </w:r>
    </w:p>
    <w:p w14:paraId="2A8C2052" w14:textId="77777777" w:rsidR="00314B6E" w:rsidRPr="00314B6E" w:rsidRDefault="00BA0A7D" w:rsidP="00314B6E">
      <w:pPr>
        <w:pStyle w:val="ListParagraph"/>
        <w:numPr>
          <w:ilvl w:val="0"/>
          <w:numId w:val="1"/>
        </w:numPr>
        <w:spacing w:line="360" w:lineRule="auto"/>
        <w:ind w:left="567" w:hanging="567"/>
        <w:rPr>
          <w:rFonts w:ascii="Arial" w:hAnsi="Arial" w:cs="Arial"/>
          <w:sz w:val="22"/>
          <w:szCs w:val="22"/>
        </w:rPr>
      </w:pPr>
      <w:r>
        <w:rPr>
          <w:rFonts w:ascii="Arial" w:hAnsi="Arial" w:cs="Arial"/>
          <w:sz w:val="22"/>
          <w:szCs w:val="22"/>
        </w:rPr>
        <w:t>a trolley jet washing system for cleaning shelves (</w:t>
      </w:r>
      <w:proofErr w:type="spellStart"/>
      <w:r>
        <w:rPr>
          <w:rFonts w:ascii="Arial" w:hAnsi="Arial" w:cs="Arial"/>
          <w:sz w:val="22"/>
          <w:szCs w:val="22"/>
        </w:rPr>
        <w:t>Alphie</w:t>
      </w:r>
      <w:proofErr w:type="spellEnd"/>
      <w:r>
        <w:rPr>
          <w:rFonts w:ascii="Arial" w:hAnsi="Arial" w:cs="Arial"/>
          <w:sz w:val="22"/>
          <w:szCs w:val="22"/>
        </w:rPr>
        <w:t>).</w:t>
      </w:r>
    </w:p>
    <w:p w14:paraId="5CC0A56E" w14:textId="77777777" w:rsidR="0015659C" w:rsidRDefault="0015659C" w:rsidP="006A2AF6">
      <w:pPr>
        <w:spacing w:line="360" w:lineRule="auto"/>
        <w:rPr>
          <w:rFonts w:ascii="Arial" w:hAnsi="Arial" w:cs="Arial"/>
          <w:sz w:val="22"/>
          <w:szCs w:val="22"/>
        </w:rPr>
      </w:pPr>
    </w:p>
    <w:p w14:paraId="65975D47" w14:textId="77777777" w:rsidR="002F7D76" w:rsidRDefault="002F7D76" w:rsidP="006A2AF6">
      <w:pPr>
        <w:spacing w:line="360" w:lineRule="auto"/>
        <w:rPr>
          <w:rFonts w:ascii="Arial" w:hAnsi="Arial" w:cs="Arial"/>
          <w:sz w:val="22"/>
          <w:szCs w:val="22"/>
          <w:u w:val="single"/>
        </w:rPr>
      </w:pPr>
      <w:r>
        <w:rPr>
          <w:rFonts w:ascii="Arial" w:hAnsi="Arial" w:cs="Arial"/>
          <w:sz w:val="22"/>
          <w:szCs w:val="22"/>
          <w:u w:val="single"/>
        </w:rPr>
        <w:t xml:space="preserve">Growing Systems and </w:t>
      </w:r>
      <w:r w:rsidRPr="002F7D76">
        <w:rPr>
          <w:rFonts w:ascii="Arial" w:hAnsi="Arial" w:cs="Arial"/>
          <w:sz w:val="22"/>
          <w:szCs w:val="22"/>
          <w:u w:val="single"/>
        </w:rPr>
        <w:t>Harvesting Equipment</w:t>
      </w:r>
    </w:p>
    <w:p w14:paraId="7AE25158" w14:textId="77777777" w:rsidR="002F7D76" w:rsidRDefault="002F7D76" w:rsidP="006A2AF6">
      <w:pPr>
        <w:spacing w:line="360" w:lineRule="auto"/>
        <w:rPr>
          <w:rFonts w:ascii="Arial" w:hAnsi="Arial" w:cs="Arial"/>
          <w:sz w:val="22"/>
          <w:szCs w:val="22"/>
        </w:rPr>
      </w:pPr>
      <w:r w:rsidRPr="002F7D76">
        <w:rPr>
          <w:rFonts w:ascii="Arial" w:hAnsi="Arial" w:cs="Arial"/>
          <w:sz w:val="22"/>
          <w:szCs w:val="22"/>
        </w:rPr>
        <w:t xml:space="preserve">Two companies, </w:t>
      </w:r>
      <w:proofErr w:type="spellStart"/>
      <w:r w:rsidRPr="002F7D76">
        <w:rPr>
          <w:rFonts w:ascii="Arial" w:hAnsi="Arial" w:cs="Arial"/>
          <w:sz w:val="22"/>
          <w:szCs w:val="22"/>
        </w:rPr>
        <w:t>Christ</w:t>
      </w:r>
      <w:r w:rsidR="006A2DB4">
        <w:rPr>
          <w:rFonts w:ascii="Arial" w:hAnsi="Arial" w:cs="Arial"/>
          <w:sz w:val="22"/>
          <w:szCs w:val="22"/>
        </w:rPr>
        <w:t>i</w:t>
      </w:r>
      <w:r w:rsidRPr="002F7D76">
        <w:rPr>
          <w:rFonts w:ascii="Arial" w:hAnsi="Arial" w:cs="Arial"/>
          <w:sz w:val="22"/>
          <w:szCs w:val="22"/>
        </w:rPr>
        <w:t>e</w:t>
      </w:r>
      <w:r>
        <w:rPr>
          <w:rFonts w:ascii="Arial" w:hAnsi="Arial" w:cs="Arial"/>
          <w:sz w:val="22"/>
          <w:szCs w:val="22"/>
        </w:rPr>
        <w:t>ans</w:t>
      </w:r>
      <w:proofErr w:type="spellEnd"/>
      <w:r>
        <w:rPr>
          <w:rFonts w:ascii="Arial" w:hAnsi="Arial" w:cs="Arial"/>
          <w:sz w:val="22"/>
          <w:szCs w:val="22"/>
        </w:rPr>
        <w:t xml:space="preserve">, Netherlands and </w:t>
      </w:r>
      <w:proofErr w:type="spellStart"/>
      <w:r>
        <w:rPr>
          <w:rFonts w:ascii="Arial" w:hAnsi="Arial" w:cs="Arial"/>
          <w:sz w:val="22"/>
          <w:szCs w:val="22"/>
        </w:rPr>
        <w:t>Mycionics</w:t>
      </w:r>
      <w:proofErr w:type="spellEnd"/>
      <w:r>
        <w:rPr>
          <w:rFonts w:ascii="Arial" w:hAnsi="Arial" w:cs="Arial"/>
          <w:sz w:val="22"/>
          <w:szCs w:val="22"/>
        </w:rPr>
        <w:t xml:space="preserve">, Canada </w:t>
      </w:r>
      <w:r w:rsidR="00187A7B">
        <w:rPr>
          <w:rFonts w:ascii="Arial" w:hAnsi="Arial" w:cs="Arial"/>
          <w:sz w:val="22"/>
          <w:szCs w:val="22"/>
        </w:rPr>
        <w:t xml:space="preserve">(with GTL) </w:t>
      </w:r>
      <w:r>
        <w:rPr>
          <w:rFonts w:ascii="Arial" w:hAnsi="Arial" w:cs="Arial"/>
          <w:sz w:val="22"/>
          <w:szCs w:val="22"/>
        </w:rPr>
        <w:t xml:space="preserve">demonstrated tilting shelf systems on their stands. Mushrooms are picked with both hands on to a moving belt which takes the mushrooms to an automated trimmer and robotic packing machine. The </w:t>
      </w:r>
      <w:r w:rsidR="00BA0A7D">
        <w:rPr>
          <w:rFonts w:ascii="Arial" w:hAnsi="Arial" w:cs="Arial"/>
          <w:sz w:val="22"/>
          <w:szCs w:val="22"/>
        </w:rPr>
        <w:t>systems are claimed to increase</w:t>
      </w:r>
      <w:r>
        <w:rPr>
          <w:rFonts w:ascii="Arial" w:hAnsi="Arial" w:cs="Arial"/>
          <w:sz w:val="22"/>
          <w:szCs w:val="22"/>
        </w:rPr>
        <w:t xml:space="preserve"> picking efficiency by more than 4%.</w:t>
      </w:r>
      <w:r w:rsidR="00DD6386">
        <w:rPr>
          <w:rFonts w:ascii="Arial" w:hAnsi="Arial" w:cs="Arial"/>
          <w:sz w:val="22"/>
          <w:szCs w:val="22"/>
        </w:rPr>
        <w:t xml:space="preserve"> The </w:t>
      </w:r>
      <w:proofErr w:type="spellStart"/>
      <w:r w:rsidR="00DD6386">
        <w:rPr>
          <w:rFonts w:ascii="Arial" w:hAnsi="Arial" w:cs="Arial"/>
          <w:sz w:val="22"/>
          <w:szCs w:val="22"/>
        </w:rPr>
        <w:t>Mycionics</w:t>
      </w:r>
      <w:proofErr w:type="spellEnd"/>
      <w:r w:rsidR="00DD6386">
        <w:rPr>
          <w:rFonts w:ascii="Arial" w:hAnsi="Arial" w:cs="Arial"/>
          <w:sz w:val="22"/>
          <w:szCs w:val="22"/>
        </w:rPr>
        <w:t xml:space="preserve"> system is also claimed to be suitable for a robotic harvesting system. The </w:t>
      </w:r>
      <w:proofErr w:type="spellStart"/>
      <w:r w:rsidR="00DD6386">
        <w:rPr>
          <w:rFonts w:ascii="Arial" w:hAnsi="Arial" w:cs="Arial"/>
          <w:sz w:val="22"/>
          <w:szCs w:val="22"/>
        </w:rPr>
        <w:t>Christiaens</w:t>
      </w:r>
      <w:proofErr w:type="spellEnd"/>
      <w:r w:rsidR="00DD6386">
        <w:rPr>
          <w:rFonts w:ascii="Arial" w:hAnsi="Arial" w:cs="Arial"/>
          <w:sz w:val="22"/>
          <w:szCs w:val="22"/>
        </w:rPr>
        <w:t xml:space="preserve"> </w:t>
      </w:r>
      <w:r w:rsidR="00BA0A7D">
        <w:rPr>
          <w:rFonts w:ascii="Arial" w:hAnsi="Arial" w:cs="Arial"/>
          <w:sz w:val="22"/>
          <w:szCs w:val="22"/>
        </w:rPr>
        <w:t xml:space="preserve">shelf </w:t>
      </w:r>
      <w:r w:rsidR="00DD6386">
        <w:rPr>
          <w:rFonts w:ascii="Arial" w:hAnsi="Arial" w:cs="Arial"/>
          <w:sz w:val="22"/>
          <w:szCs w:val="22"/>
        </w:rPr>
        <w:t xml:space="preserve">draw system involves pulling the shelves individually to </w:t>
      </w:r>
      <w:r w:rsidR="00BA0A7D">
        <w:rPr>
          <w:rFonts w:ascii="Arial" w:hAnsi="Arial" w:cs="Arial"/>
          <w:sz w:val="22"/>
          <w:szCs w:val="22"/>
        </w:rPr>
        <w:t xml:space="preserve">a </w:t>
      </w:r>
      <w:r w:rsidR="00DD6386">
        <w:rPr>
          <w:rFonts w:ascii="Arial" w:hAnsi="Arial" w:cs="Arial"/>
          <w:sz w:val="22"/>
          <w:szCs w:val="22"/>
        </w:rPr>
        <w:t>centralised picking area.</w:t>
      </w:r>
      <w:r w:rsidR="003A1082">
        <w:rPr>
          <w:rFonts w:ascii="Arial" w:hAnsi="Arial" w:cs="Arial"/>
          <w:sz w:val="22"/>
          <w:szCs w:val="22"/>
        </w:rPr>
        <w:t xml:space="preserve"> This has </w:t>
      </w:r>
      <w:r w:rsidR="00BA0A7D">
        <w:rPr>
          <w:rFonts w:ascii="Arial" w:hAnsi="Arial" w:cs="Arial"/>
          <w:sz w:val="22"/>
          <w:szCs w:val="22"/>
        </w:rPr>
        <w:t xml:space="preserve">been </w:t>
      </w:r>
      <w:r w:rsidR="003A1082">
        <w:rPr>
          <w:rFonts w:ascii="Arial" w:hAnsi="Arial" w:cs="Arial"/>
          <w:sz w:val="22"/>
          <w:szCs w:val="22"/>
        </w:rPr>
        <w:t>constructed at the Hughes Mushroom Farm in Yorkshire.</w:t>
      </w:r>
    </w:p>
    <w:p w14:paraId="57579407" w14:textId="77777777" w:rsidR="00FF1C76" w:rsidRDefault="00FF1C76" w:rsidP="006A2AF6">
      <w:pPr>
        <w:spacing w:line="360" w:lineRule="auto"/>
        <w:rPr>
          <w:rFonts w:ascii="Arial" w:hAnsi="Arial" w:cs="Arial"/>
          <w:sz w:val="22"/>
          <w:szCs w:val="22"/>
        </w:rPr>
      </w:pPr>
      <w:r>
        <w:rPr>
          <w:rFonts w:ascii="Arial" w:hAnsi="Arial" w:cs="Arial"/>
          <w:sz w:val="22"/>
          <w:szCs w:val="22"/>
        </w:rPr>
        <w:t xml:space="preserve">A semi-automated picking system, which moves along the shelf for pickers to harvest with both hands </w:t>
      </w:r>
      <w:r w:rsidR="00021C34">
        <w:rPr>
          <w:rFonts w:ascii="Arial" w:hAnsi="Arial" w:cs="Arial"/>
          <w:sz w:val="22"/>
          <w:szCs w:val="22"/>
        </w:rPr>
        <w:t xml:space="preserve">into ‘grippers’, </w:t>
      </w:r>
      <w:r>
        <w:rPr>
          <w:rFonts w:ascii="Arial" w:hAnsi="Arial" w:cs="Arial"/>
          <w:sz w:val="22"/>
          <w:szCs w:val="22"/>
        </w:rPr>
        <w:t xml:space="preserve">was displayed by </w:t>
      </w:r>
      <w:proofErr w:type="spellStart"/>
      <w:r>
        <w:rPr>
          <w:rFonts w:ascii="Arial" w:hAnsi="Arial" w:cs="Arial"/>
          <w:sz w:val="22"/>
          <w:szCs w:val="22"/>
        </w:rPr>
        <w:t>Vandentop</w:t>
      </w:r>
      <w:proofErr w:type="spellEnd"/>
      <w:r>
        <w:rPr>
          <w:rFonts w:ascii="Arial" w:hAnsi="Arial" w:cs="Arial"/>
          <w:sz w:val="22"/>
          <w:szCs w:val="22"/>
        </w:rPr>
        <w:t xml:space="preserve"> (Netherlands).</w:t>
      </w:r>
    </w:p>
    <w:p w14:paraId="55D6C282" w14:textId="77777777" w:rsidR="00FF1C76" w:rsidRPr="002F7D76" w:rsidRDefault="00CB0D9D" w:rsidP="006A2AF6">
      <w:pPr>
        <w:spacing w:line="360" w:lineRule="auto"/>
        <w:rPr>
          <w:rFonts w:ascii="Arial" w:hAnsi="Arial" w:cs="Arial"/>
          <w:sz w:val="22"/>
          <w:szCs w:val="22"/>
        </w:rPr>
      </w:pPr>
      <w:r>
        <w:rPr>
          <w:rFonts w:ascii="Arial" w:hAnsi="Arial" w:cs="Arial"/>
          <w:sz w:val="22"/>
          <w:szCs w:val="22"/>
        </w:rPr>
        <w:t xml:space="preserve">Automated picking lorries which move along the growing room were on display from several companies including </w:t>
      </w:r>
      <w:proofErr w:type="spellStart"/>
      <w:r>
        <w:rPr>
          <w:rFonts w:ascii="Arial" w:hAnsi="Arial" w:cs="Arial"/>
          <w:sz w:val="22"/>
          <w:szCs w:val="22"/>
        </w:rPr>
        <w:t>Agro</w:t>
      </w:r>
      <w:proofErr w:type="spellEnd"/>
      <w:r>
        <w:rPr>
          <w:rFonts w:ascii="Arial" w:hAnsi="Arial" w:cs="Arial"/>
          <w:sz w:val="22"/>
          <w:szCs w:val="22"/>
        </w:rPr>
        <w:t xml:space="preserve">-Projects, ATMO-Control, Dutch Mushroom Equipment, </w:t>
      </w:r>
      <w:proofErr w:type="spellStart"/>
      <w:r>
        <w:rPr>
          <w:rFonts w:ascii="Arial" w:hAnsi="Arial" w:cs="Arial"/>
          <w:sz w:val="22"/>
          <w:szCs w:val="22"/>
        </w:rPr>
        <w:t>Limbraco</w:t>
      </w:r>
      <w:proofErr w:type="spellEnd"/>
      <w:r>
        <w:rPr>
          <w:rFonts w:ascii="Arial" w:hAnsi="Arial" w:cs="Arial"/>
          <w:sz w:val="22"/>
          <w:szCs w:val="22"/>
        </w:rPr>
        <w:t xml:space="preserve">, </w:t>
      </w:r>
      <w:proofErr w:type="spellStart"/>
      <w:r>
        <w:rPr>
          <w:rFonts w:ascii="Arial" w:hAnsi="Arial" w:cs="Arial"/>
          <w:sz w:val="22"/>
          <w:szCs w:val="22"/>
        </w:rPr>
        <w:t>MushComb</w:t>
      </w:r>
      <w:proofErr w:type="spellEnd"/>
      <w:r>
        <w:rPr>
          <w:rFonts w:ascii="Arial" w:hAnsi="Arial" w:cs="Arial"/>
          <w:sz w:val="22"/>
          <w:szCs w:val="22"/>
        </w:rPr>
        <w:t xml:space="preserve">, </w:t>
      </w:r>
      <w:proofErr w:type="spellStart"/>
      <w:r>
        <w:rPr>
          <w:rFonts w:ascii="Arial" w:hAnsi="Arial" w:cs="Arial"/>
          <w:sz w:val="22"/>
          <w:szCs w:val="22"/>
        </w:rPr>
        <w:t>Traco</w:t>
      </w:r>
      <w:proofErr w:type="spellEnd"/>
      <w:r>
        <w:rPr>
          <w:rFonts w:ascii="Arial" w:hAnsi="Arial" w:cs="Arial"/>
          <w:sz w:val="22"/>
          <w:szCs w:val="22"/>
        </w:rPr>
        <w:t xml:space="preserve"> (Netherlands), </w:t>
      </w:r>
      <w:proofErr w:type="spellStart"/>
      <w:r>
        <w:rPr>
          <w:rFonts w:ascii="Arial" w:hAnsi="Arial" w:cs="Arial"/>
          <w:sz w:val="22"/>
          <w:szCs w:val="22"/>
        </w:rPr>
        <w:t>Alphi</w:t>
      </w:r>
      <w:proofErr w:type="spellEnd"/>
      <w:r>
        <w:rPr>
          <w:rFonts w:ascii="Arial" w:hAnsi="Arial" w:cs="Arial"/>
          <w:sz w:val="22"/>
          <w:szCs w:val="22"/>
        </w:rPr>
        <w:t xml:space="preserve"> (Italy) and </w:t>
      </w:r>
      <w:proofErr w:type="spellStart"/>
      <w:r>
        <w:rPr>
          <w:rFonts w:ascii="Arial" w:hAnsi="Arial" w:cs="Arial"/>
          <w:sz w:val="22"/>
          <w:szCs w:val="22"/>
        </w:rPr>
        <w:t>Growtime</w:t>
      </w:r>
      <w:proofErr w:type="spellEnd"/>
      <w:r>
        <w:rPr>
          <w:rFonts w:ascii="Arial" w:hAnsi="Arial" w:cs="Arial"/>
          <w:sz w:val="22"/>
          <w:szCs w:val="22"/>
        </w:rPr>
        <w:t xml:space="preserve"> and Lucky Grower (Poland).</w:t>
      </w:r>
    </w:p>
    <w:p w14:paraId="2AF0D9A2" w14:textId="77777777" w:rsidR="002F7D76" w:rsidRDefault="002F7D76" w:rsidP="006A2AF6">
      <w:pPr>
        <w:spacing w:line="360" w:lineRule="auto"/>
        <w:rPr>
          <w:rFonts w:ascii="Arial" w:hAnsi="Arial" w:cs="Arial"/>
          <w:sz w:val="22"/>
          <w:szCs w:val="22"/>
          <w:u w:val="single"/>
        </w:rPr>
      </w:pPr>
    </w:p>
    <w:p w14:paraId="74D9DE9C" w14:textId="77777777" w:rsidR="00D91C7E" w:rsidRDefault="00D91C7E" w:rsidP="006A2AF6">
      <w:pPr>
        <w:spacing w:line="360" w:lineRule="auto"/>
        <w:rPr>
          <w:rFonts w:ascii="Arial" w:hAnsi="Arial" w:cs="Arial"/>
          <w:sz w:val="22"/>
          <w:szCs w:val="22"/>
          <w:u w:val="single"/>
        </w:rPr>
      </w:pPr>
      <w:r>
        <w:rPr>
          <w:rFonts w:ascii="Arial" w:hAnsi="Arial" w:cs="Arial"/>
          <w:sz w:val="22"/>
          <w:szCs w:val="22"/>
          <w:u w:val="single"/>
        </w:rPr>
        <w:t>Mushroom grading and packing</w:t>
      </w:r>
    </w:p>
    <w:p w14:paraId="653E00CE" w14:textId="77777777" w:rsidR="00D91C7E" w:rsidRDefault="00D91C7E" w:rsidP="006A2AF6">
      <w:pPr>
        <w:spacing w:line="360" w:lineRule="auto"/>
        <w:rPr>
          <w:rFonts w:ascii="Arial" w:hAnsi="Arial" w:cs="Arial"/>
          <w:sz w:val="22"/>
          <w:szCs w:val="22"/>
        </w:rPr>
      </w:pPr>
      <w:r>
        <w:rPr>
          <w:rFonts w:ascii="Arial" w:hAnsi="Arial" w:cs="Arial"/>
          <w:sz w:val="22"/>
          <w:szCs w:val="22"/>
        </w:rPr>
        <w:t xml:space="preserve">Several companies demonstrated new automated </w:t>
      </w:r>
      <w:r w:rsidR="00CB0D9D">
        <w:rPr>
          <w:rFonts w:ascii="Arial" w:hAnsi="Arial" w:cs="Arial"/>
          <w:sz w:val="22"/>
          <w:szCs w:val="22"/>
        </w:rPr>
        <w:t xml:space="preserve">trimming, </w:t>
      </w:r>
      <w:r>
        <w:rPr>
          <w:rFonts w:ascii="Arial" w:hAnsi="Arial" w:cs="Arial"/>
          <w:sz w:val="22"/>
          <w:szCs w:val="22"/>
        </w:rPr>
        <w:t xml:space="preserve">grading </w:t>
      </w:r>
      <w:r w:rsidR="00314B6E">
        <w:rPr>
          <w:rFonts w:ascii="Arial" w:hAnsi="Arial" w:cs="Arial"/>
          <w:sz w:val="22"/>
          <w:szCs w:val="22"/>
        </w:rPr>
        <w:t xml:space="preserve">and packing </w:t>
      </w:r>
      <w:r>
        <w:rPr>
          <w:rFonts w:ascii="Arial" w:hAnsi="Arial" w:cs="Arial"/>
          <w:sz w:val="22"/>
          <w:szCs w:val="22"/>
        </w:rPr>
        <w:t xml:space="preserve">equipment. These can detect and sort under- and over- weight punnets so that mushrooms can easily be transferred to even out weight. Such systems are claimed to save up </w:t>
      </w:r>
      <w:r w:rsidR="00BA0A7D">
        <w:rPr>
          <w:rFonts w:ascii="Arial" w:hAnsi="Arial" w:cs="Arial"/>
          <w:sz w:val="22"/>
          <w:szCs w:val="22"/>
        </w:rPr>
        <w:t xml:space="preserve">to </w:t>
      </w:r>
      <w:r>
        <w:rPr>
          <w:rFonts w:ascii="Arial" w:hAnsi="Arial" w:cs="Arial"/>
          <w:sz w:val="22"/>
          <w:szCs w:val="22"/>
        </w:rPr>
        <w:t xml:space="preserve">2% in ‘give-away’ </w:t>
      </w:r>
      <w:r>
        <w:rPr>
          <w:rFonts w:ascii="Arial" w:hAnsi="Arial" w:cs="Arial"/>
          <w:sz w:val="22"/>
          <w:szCs w:val="22"/>
        </w:rPr>
        <w:lastRenderedPageBreak/>
        <w:t>product. Systems on display we</w:t>
      </w:r>
      <w:r w:rsidR="00E279F3">
        <w:rPr>
          <w:rFonts w:ascii="Arial" w:hAnsi="Arial" w:cs="Arial"/>
          <w:sz w:val="22"/>
          <w:szCs w:val="22"/>
        </w:rPr>
        <w:t xml:space="preserve">re from </w:t>
      </w:r>
      <w:proofErr w:type="spellStart"/>
      <w:r w:rsidR="00F92028">
        <w:rPr>
          <w:rFonts w:ascii="Arial" w:hAnsi="Arial" w:cs="Arial"/>
          <w:sz w:val="22"/>
          <w:szCs w:val="22"/>
        </w:rPr>
        <w:t>Arcon</w:t>
      </w:r>
      <w:proofErr w:type="spellEnd"/>
      <w:r w:rsidR="00F92028">
        <w:rPr>
          <w:rFonts w:ascii="Arial" w:hAnsi="Arial" w:cs="Arial"/>
          <w:sz w:val="22"/>
          <w:szCs w:val="22"/>
        </w:rPr>
        <w:t xml:space="preserve"> and </w:t>
      </w:r>
      <w:proofErr w:type="spellStart"/>
      <w:r w:rsidR="00BA0A7D">
        <w:rPr>
          <w:rFonts w:ascii="Arial" w:hAnsi="Arial" w:cs="Arial"/>
          <w:sz w:val="22"/>
          <w:szCs w:val="22"/>
        </w:rPr>
        <w:t>Viscon</w:t>
      </w:r>
      <w:proofErr w:type="spellEnd"/>
      <w:r w:rsidR="00BA0A7D">
        <w:rPr>
          <w:rFonts w:ascii="Arial" w:hAnsi="Arial" w:cs="Arial"/>
          <w:sz w:val="22"/>
          <w:szCs w:val="22"/>
        </w:rPr>
        <w:t xml:space="preserve"> (</w:t>
      </w:r>
      <w:r w:rsidR="00E279F3">
        <w:rPr>
          <w:rFonts w:ascii="Arial" w:hAnsi="Arial" w:cs="Arial"/>
          <w:sz w:val="22"/>
          <w:szCs w:val="22"/>
        </w:rPr>
        <w:t>Netherlands</w:t>
      </w:r>
      <w:r w:rsidR="00BA0A7D">
        <w:rPr>
          <w:rFonts w:ascii="Arial" w:hAnsi="Arial" w:cs="Arial"/>
          <w:sz w:val="22"/>
          <w:szCs w:val="22"/>
        </w:rPr>
        <w:t>)</w:t>
      </w:r>
      <w:r w:rsidR="00E279F3">
        <w:rPr>
          <w:rFonts w:ascii="Arial" w:hAnsi="Arial" w:cs="Arial"/>
          <w:sz w:val="22"/>
          <w:szCs w:val="22"/>
        </w:rPr>
        <w:t xml:space="preserve">, </w:t>
      </w:r>
      <w:r w:rsidR="00BA0A7D">
        <w:rPr>
          <w:rFonts w:ascii="Arial" w:hAnsi="Arial" w:cs="Arial"/>
          <w:sz w:val="22"/>
          <w:szCs w:val="22"/>
        </w:rPr>
        <w:t>Top Control (</w:t>
      </w:r>
      <w:r>
        <w:rPr>
          <w:rFonts w:ascii="Arial" w:hAnsi="Arial" w:cs="Arial"/>
          <w:sz w:val="22"/>
          <w:szCs w:val="22"/>
        </w:rPr>
        <w:t>Italy</w:t>
      </w:r>
      <w:r w:rsidR="00BA0A7D">
        <w:rPr>
          <w:rFonts w:ascii="Arial" w:hAnsi="Arial" w:cs="Arial"/>
          <w:sz w:val="22"/>
          <w:szCs w:val="22"/>
        </w:rPr>
        <w:t>)</w:t>
      </w:r>
      <w:r w:rsidR="00E279F3">
        <w:rPr>
          <w:rFonts w:ascii="Arial" w:hAnsi="Arial" w:cs="Arial"/>
          <w:sz w:val="22"/>
          <w:szCs w:val="22"/>
        </w:rPr>
        <w:t xml:space="preserve"> </w:t>
      </w:r>
      <w:r w:rsidR="00BA0A7D">
        <w:rPr>
          <w:rFonts w:ascii="Arial" w:hAnsi="Arial" w:cs="Arial"/>
          <w:sz w:val="22"/>
          <w:szCs w:val="22"/>
        </w:rPr>
        <w:t>and Mega (</w:t>
      </w:r>
      <w:r w:rsidR="00E279F3">
        <w:rPr>
          <w:rFonts w:ascii="Arial" w:hAnsi="Arial" w:cs="Arial"/>
          <w:sz w:val="22"/>
          <w:szCs w:val="22"/>
        </w:rPr>
        <w:t>Poland</w:t>
      </w:r>
      <w:r w:rsidR="00BA0A7D">
        <w:rPr>
          <w:rFonts w:ascii="Arial" w:hAnsi="Arial" w:cs="Arial"/>
          <w:sz w:val="22"/>
          <w:szCs w:val="22"/>
        </w:rPr>
        <w:t>)</w:t>
      </w:r>
      <w:r>
        <w:rPr>
          <w:rFonts w:ascii="Arial" w:hAnsi="Arial" w:cs="Arial"/>
          <w:sz w:val="22"/>
          <w:szCs w:val="22"/>
        </w:rPr>
        <w:t>.</w:t>
      </w:r>
      <w:r w:rsidR="00F92028">
        <w:rPr>
          <w:rFonts w:ascii="Arial" w:hAnsi="Arial" w:cs="Arial"/>
          <w:sz w:val="22"/>
          <w:szCs w:val="22"/>
        </w:rPr>
        <w:t xml:space="preserve"> The Arco system can handle up to 100 punnets per minute with a single operator.</w:t>
      </w:r>
    </w:p>
    <w:p w14:paraId="16B1BBAD" w14:textId="77777777" w:rsidR="00DB7969" w:rsidRDefault="00DB7969" w:rsidP="006A2AF6">
      <w:pPr>
        <w:spacing w:line="360" w:lineRule="auto"/>
        <w:rPr>
          <w:rFonts w:ascii="Arial" w:hAnsi="Arial" w:cs="Arial"/>
          <w:sz w:val="22"/>
          <w:szCs w:val="22"/>
        </w:rPr>
      </w:pPr>
      <w:proofErr w:type="spellStart"/>
      <w:r>
        <w:rPr>
          <w:rFonts w:ascii="Arial" w:hAnsi="Arial" w:cs="Arial"/>
          <w:sz w:val="22"/>
          <w:szCs w:val="22"/>
        </w:rPr>
        <w:t>Limbraco</w:t>
      </w:r>
      <w:proofErr w:type="spellEnd"/>
      <w:r>
        <w:rPr>
          <w:rFonts w:ascii="Arial" w:hAnsi="Arial" w:cs="Arial"/>
          <w:sz w:val="22"/>
          <w:szCs w:val="22"/>
        </w:rPr>
        <w:t xml:space="preserve"> (Netherlands) have developed a packing robot. The aim is to produce punnets of the correct weight</w:t>
      </w:r>
      <w:r w:rsidR="00BA0A7D">
        <w:rPr>
          <w:rFonts w:ascii="Arial" w:hAnsi="Arial" w:cs="Arial"/>
          <w:sz w:val="22"/>
          <w:szCs w:val="22"/>
        </w:rPr>
        <w:t xml:space="preserve"> with an even presentation</w:t>
      </w:r>
      <w:r>
        <w:rPr>
          <w:rFonts w:ascii="Arial" w:hAnsi="Arial" w:cs="Arial"/>
          <w:sz w:val="22"/>
          <w:szCs w:val="22"/>
        </w:rPr>
        <w:t xml:space="preserve">. Mushrooms are packed into punnets with a robot, which uses a laser scanner to check where there is space in partly filled punnets. </w:t>
      </w:r>
      <w:r w:rsidR="00BA0A7D">
        <w:rPr>
          <w:rFonts w:ascii="Arial" w:hAnsi="Arial" w:cs="Arial"/>
          <w:sz w:val="22"/>
          <w:szCs w:val="22"/>
        </w:rPr>
        <w:t xml:space="preserve">The mushrooms are then placed into the punnets in a uniform manner. </w:t>
      </w:r>
      <w:r>
        <w:rPr>
          <w:rFonts w:ascii="Arial" w:hAnsi="Arial" w:cs="Arial"/>
          <w:sz w:val="22"/>
          <w:szCs w:val="22"/>
        </w:rPr>
        <w:t>The picker uses both hands to put untrimmed mushrooms on to a moving belt</w:t>
      </w:r>
      <w:r w:rsidR="00BA0A7D">
        <w:rPr>
          <w:rFonts w:ascii="Arial" w:hAnsi="Arial" w:cs="Arial"/>
          <w:sz w:val="22"/>
          <w:szCs w:val="22"/>
        </w:rPr>
        <w:t xml:space="preserve"> which feeds them to the robot</w:t>
      </w:r>
      <w:r>
        <w:rPr>
          <w:rFonts w:ascii="Arial" w:hAnsi="Arial" w:cs="Arial"/>
          <w:sz w:val="22"/>
          <w:szCs w:val="22"/>
        </w:rPr>
        <w:t>.</w:t>
      </w:r>
    </w:p>
    <w:p w14:paraId="3B799159" w14:textId="77777777" w:rsidR="00F92028" w:rsidRDefault="00BA0A7D" w:rsidP="006A2AF6">
      <w:pPr>
        <w:spacing w:line="360" w:lineRule="auto"/>
        <w:rPr>
          <w:rFonts w:ascii="Arial" w:hAnsi="Arial" w:cs="Arial"/>
          <w:sz w:val="22"/>
          <w:szCs w:val="22"/>
        </w:rPr>
      </w:pPr>
      <w:r>
        <w:rPr>
          <w:rFonts w:ascii="Arial" w:hAnsi="Arial" w:cs="Arial"/>
          <w:sz w:val="22"/>
          <w:szCs w:val="22"/>
        </w:rPr>
        <w:t xml:space="preserve">The Sherlock Observer displayed by </w:t>
      </w:r>
      <w:proofErr w:type="spellStart"/>
      <w:r>
        <w:rPr>
          <w:rFonts w:ascii="Arial" w:hAnsi="Arial" w:cs="Arial"/>
          <w:sz w:val="22"/>
          <w:szCs w:val="22"/>
        </w:rPr>
        <w:t>Insort</w:t>
      </w:r>
      <w:proofErr w:type="spellEnd"/>
      <w:r>
        <w:rPr>
          <w:rFonts w:ascii="Arial" w:hAnsi="Arial" w:cs="Arial"/>
          <w:sz w:val="22"/>
          <w:szCs w:val="22"/>
        </w:rPr>
        <w:t xml:space="preserve"> (</w:t>
      </w:r>
      <w:r w:rsidR="00F92028">
        <w:rPr>
          <w:rFonts w:ascii="Arial" w:hAnsi="Arial" w:cs="Arial"/>
          <w:sz w:val="22"/>
          <w:szCs w:val="22"/>
        </w:rPr>
        <w:t xml:space="preserve">Austria) is an in-line process control system for removing foreign bodies from food including mushrooms. It is based on near infrared spectroscopy to remove items such as glass, metal, stones, </w:t>
      </w:r>
      <w:r w:rsidR="00501FBA">
        <w:rPr>
          <w:rFonts w:ascii="Arial" w:hAnsi="Arial" w:cs="Arial"/>
          <w:sz w:val="22"/>
          <w:szCs w:val="22"/>
        </w:rPr>
        <w:t xml:space="preserve">and </w:t>
      </w:r>
      <w:r w:rsidR="00F92028">
        <w:rPr>
          <w:rFonts w:ascii="Arial" w:hAnsi="Arial" w:cs="Arial"/>
          <w:sz w:val="22"/>
          <w:szCs w:val="22"/>
        </w:rPr>
        <w:t>cardboard</w:t>
      </w:r>
      <w:r w:rsidR="00501FBA">
        <w:rPr>
          <w:rFonts w:ascii="Arial" w:hAnsi="Arial" w:cs="Arial"/>
          <w:sz w:val="22"/>
          <w:szCs w:val="22"/>
        </w:rPr>
        <w:t xml:space="preserve"> from product.</w:t>
      </w:r>
    </w:p>
    <w:p w14:paraId="41C9D155" w14:textId="77777777" w:rsidR="00314B6E" w:rsidRDefault="00314B6E" w:rsidP="006A2AF6">
      <w:pPr>
        <w:spacing w:line="360" w:lineRule="auto"/>
        <w:rPr>
          <w:rFonts w:ascii="Arial" w:hAnsi="Arial" w:cs="Arial"/>
          <w:sz w:val="22"/>
          <w:szCs w:val="22"/>
        </w:rPr>
      </w:pPr>
    </w:p>
    <w:p w14:paraId="76708716" w14:textId="77777777" w:rsidR="00B116DD" w:rsidRDefault="00C7713E" w:rsidP="006A2AF6">
      <w:pPr>
        <w:spacing w:line="360" w:lineRule="auto"/>
        <w:rPr>
          <w:rFonts w:ascii="Arial" w:hAnsi="Arial" w:cs="Arial"/>
          <w:sz w:val="22"/>
          <w:szCs w:val="22"/>
        </w:rPr>
      </w:pPr>
      <w:r>
        <w:rPr>
          <w:rFonts w:ascii="Arial" w:hAnsi="Arial" w:cs="Arial"/>
          <w:noProof/>
          <w:sz w:val="22"/>
          <w:szCs w:val="22"/>
          <w:lang w:eastAsia="en-GB"/>
        </w:rPr>
        <w:drawing>
          <wp:inline distT="0" distB="0" distL="0" distR="0" wp14:anchorId="2261408D" wp14:editId="07F61E38">
            <wp:extent cx="3503252" cy="2628183"/>
            <wp:effectExtent l="0" t="0" r="2540" b="1270"/>
            <wp:docPr id="2" name="Picture 2" descr="F:\R NOBLE\RX\RX0073\GCRI Trust 2016\PIctures\P10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NOBLE\RX\RX0073\GCRI Trust 2016\PIctures\P1010003.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535914" cy="2652686"/>
                    </a:xfrm>
                    <a:prstGeom prst="rect">
                      <a:avLst/>
                    </a:prstGeom>
                    <a:noFill/>
                    <a:ln>
                      <a:noFill/>
                    </a:ln>
                  </pic:spPr>
                </pic:pic>
              </a:graphicData>
            </a:graphic>
          </wp:inline>
        </w:drawing>
      </w:r>
      <w:r w:rsidRPr="00C7713E">
        <w:rPr>
          <w:snapToGrid w:val="0"/>
          <w:color w:val="000000"/>
          <w:w w:val="0"/>
          <w:sz w:val="0"/>
          <w:szCs w:val="0"/>
          <w:u w:color="000000"/>
          <w:bdr w:val="none" w:sz="0" w:space="0" w:color="000000"/>
          <w:shd w:val="clear" w:color="000000" w:fill="000000"/>
        </w:rPr>
        <w:t xml:space="preserve"> </w:t>
      </w:r>
      <w:r w:rsidR="00187A7B">
        <w:rPr>
          <w:noProof/>
          <w:snapToGrid w:val="0"/>
          <w:color w:val="000000"/>
          <w:w w:val="0"/>
          <w:sz w:val="0"/>
          <w:szCs w:val="0"/>
          <w:u w:color="000000"/>
          <w:bdr w:val="none" w:sz="0" w:space="0" w:color="000000"/>
          <w:shd w:val="clear" w:color="000000" w:fill="000000"/>
          <w:lang w:eastAsia="en-GB"/>
        </w:rPr>
        <w:drawing>
          <wp:inline distT="0" distB="0" distL="0" distR="0" wp14:anchorId="07F1F847" wp14:editId="68CE7C87">
            <wp:extent cx="1972261" cy="259905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99130" cy="2634463"/>
                    </a:xfrm>
                    <a:prstGeom prst="rect">
                      <a:avLst/>
                    </a:prstGeom>
                    <a:noFill/>
                    <a:ln>
                      <a:noFill/>
                    </a:ln>
                  </pic:spPr>
                </pic:pic>
              </a:graphicData>
            </a:graphic>
          </wp:inline>
        </w:drawing>
      </w:r>
    </w:p>
    <w:p w14:paraId="55FB55B2" w14:textId="77777777" w:rsidR="00C7713E" w:rsidRPr="00C7713E" w:rsidRDefault="00C7713E" w:rsidP="00C11AB7">
      <w:pPr>
        <w:spacing w:line="360" w:lineRule="auto"/>
        <w:jc w:val="center"/>
        <w:rPr>
          <w:rFonts w:ascii="Arial" w:hAnsi="Arial" w:cs="Arial"/>
          <w:sz w:val="22"/>
          <w:szCs w:val="22"/>
        </w:rPr>
      </w:pPr>
      <w:r w:rsidRPr="00C7713E">
        <w:rPr>
          <w:rFonts w:ascii="Arial" w:hAnsi="Arial" w:cs="Arial"/>
          <w:sz w:val="22"/>
          <w:szCs w:val="22"/>
        </w:rPr>
        <w:t xml:space="preserve">Tilting bed </w:t>
      </w:r>
      <w:r w:rsidR="00C11AB7">
        <w:rPr>
          <w:rFonts w:ascii="Arial" w:hAnsi="Arial" w:cs="Arial"/>
          <w:sz w:val="22"/>
          <w:szCs w:val="22"/>
        </w:rPr>
        <w:t xml:space="preserve">systems </w:t>
      </w:r>
      <w:r w:rsidRPr="00C7713E">
        <w:rPr>
          <w:rFonts w:ascii="Arial" w:hAnsi="Arial" w:cs="Arial"/>
          <w:sz w:val="22"/>
          <w:szCs w:val="22"/>
        </w:rPr>
        <w:t xml:space="preserve">from </w:t>
      </w:r>
      <w:proofErr w:type="spellStart"/>
      <w:r w:rsidRPr="00C7713E">
        <w:rPr>
          <w:rFonts w:ascii="Arial" w:hAnsi="Arial" w:cs="Arial"/>
          <w:sz w:val="22"/>
          <w:szCs w:val="22"/>
        </w:rPr>
        <w:t>Christiaens</w:t>
      </w:r>
      <w:proofErr w:type="spellEnd"/>
      <w:r w:rsidRPr="00C7713E">
        <w:rPr>
          <w:rFonts w:ascii="Arial" w:hAnsi="Arial" w:cs="Arial"/>
          <w:sz w:val="22"/>
          <w:szCs w:val="22"/>
        </w:rPr>
        <w:t xml:space="preserve"> (left) and </w:t>
      </w:r>
      <w:r w:rsidR="00187A7B">
        <w:rPr>
          <w:rFonts w:ascii="Arial" w:hAnsi="Arial" w:cs="Arial"/>
          <w:sz w:val="22"/>
          <w:szCs w:val="22"/>
        </w:rPr>
        <w:t>GTL (right)</w:t>
      </w:r>
    </w:p>
    <w:p w14:paraId="26136D80" w14:textId="77777777" w:rsidR="00C7713E" w:rsidRDefault="00C7713E" w:rsidP="006A2AF6">
      <w:pPr>
        <w:spacing w:line="360" w:lineRule="auto"/>
        <w:rPr>
          <w:rFonts w:ascii="Arial" w:hAnsi="Arial" w:cs="Arial"/>
          <w:sz w:val="22"/>
          <w:szCs w:val="22"/>
          <w:u w:val="single"/>
        </w:rPr>
      </w:pPr>
    </w:p>
    <w:p w14:paraId="525C8730" w14:textId="77777777" w:rsidR="00187A7B" w:rsidRDefault="00187A7B" w:rsidP="00C11AB7">
      <w:pPr>
        <w:spacing w:line="360" w:lineRule="auto"/>
        <w:jc w:val="center"/>
        <w:rPr>
          <w:rFonts w:ascii="Arial" w:hAnsi="Arial" w:cs="Arial"/>
          <w:sz w:val="22"/>
          <w:szCs w:val="22"/>
          <w:u w:val="single"/>
        </w:rPr>
      </w:pPr>
      <w:r>
        <w:rPr>
          <w:rFonts w:ascii="Arial" w:hAnsi="Arial" w:cs="Arial"/>
          <w:noProof/>
          <w:sz w:val="22"/>
          <w:szCs w:val="22"/>
          <w:lang w:eastAsia="en-GB"/>
        </w:rPr>
        <w:drawing>
          <wp:inline distT="0" distB="0" distL="0" distR="0" wp14:anchorId="548C44D9" wp14:editId="243A11B3">
            <wp:extent cx="3305175" cy="2479842"/>
            <wp:effectExtent l="0" t="0" r="0" b="0"/>
            <wp:docPr id="1" name="Picture 1" descr="F:\R NOBLE\RX\RX0073\GCRI Trust 2016\PIctures\P10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 NOBLE\RX\RX0073\GCRI Trust 2016\PIctures\P101000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331164" cy="2499341"/>
                    </a:xfrm>
                    <a:prstGeom prst="rect">
                      <a:avLst/>
                    </a:prstGeom>
                    <a:noFill/>
                    <a:ln>
                      <a:noFill/>
                    </a:ln>
                  </pic:spPr>
                </pic:pic>
              </a:graphicData>
            </a:graphic>
          </wp:inline>
        </w:drawing>
      </w:r>
    </w:p>
    <w:p w14:paraId="42BB256A" w14:textId="77777777" w:rsidR="00187A7B" w:rsidRDefault="00187A7B" w:rsidP="00C11AB7">
      <w:pPr>
        <w:spacing w:line="360" w:lineRule="auto"/>
        <w:jc w:val="center"/>
        <w:rPr>
          <w:rFonts w:ascii="Arial" w:hAnsi="Arial" w:cs="Arial"/>
          <w:sz w:val="22"/>
          <w:szCs w:val="22"/>
          <w:u w:val="single"/>
        </w:rPr>
      </w:pPr>
      <w:r>
        <w:rPr>
          <w:rFonts w:ascii="Arial" w:hAnsi="Arial" w:cs="Arial"/>
          <w:sz w:val="22"/>
          <w:szCs w:val="22"/>
        </w:rPr>
        <w:t>A</w:t>
      </w:r>
      <w:r w:rsidR="000E4CB8">
        <w:rPr>
          <w:rFonts w:ascii="Arial" w:hAnsi="Arial" w:cs="Arial"/>
          <w:sz w:val="22"/>
          <w:szCs w:val="22"/>
        </w:rPr>
        <w:t>utomated packing</w:t>
      </w:r>
      <w:r w:rsidRPr="00C7713E">
        <w:rPr>
          <w:rFonts w:ascii="Arial" w:hAnsi="Arial" w:cs="Arial"/>
          <w:sz w:val="22"/>
          <w:szCs w:val="22"/>
        </w:rPr>
        <w:t xml:space="preserve"> line from </w:t>
      </w:r>
      <w:proofErr w:type="spellStart"/>
      <w:r>
        <w:rPr>
          <w:rFonts w:ascii="Arial" w:hAnsi="Arial" w:cs="Arial"/>
          <w:sz w:val="22"/>
          <w:szCs w:val="22"/>
        </w:rPr>
        <w:t>Arcon</w:t>
      </w:r>
      <w:proofErr w:type="spellEnd"/>
    </w:p>
    <w:p w14:paraId="20971958" w14:textId="77777777" w:rsidR="00B116DD" w:rsidRDefault="00B116DD" w:rsidP="006A2AF6">
      <w:pPr>
        <w:spacing w:line="360" w:lineRule="auto"/>
        <w:rPr>
          <w:rFonts w:ascii="Arial" w:hAnsi="Arial" w:cs="Arial"/>
          <w:sz w:val="22"/>
          <w:szCs w:val="22"/>
          <w:u w:val="single"/>
        </w:rPr>
      </w:pPr>
      <w:r w:rsidRPr="00B116DD">
        <w:rPr>
          <w:rFonts w:ascii="Arial" w:hAnsi="Arial" w:cs="Arial"/>
          <w:sz w:val="22"/>
          <w:szCs w:val="22"/>
          <w:u w:val="single"/>
        </w:rPr>
        <w:lastRenderedPageBreak/>
        <w:t>Mushroom Machinery</w:t>
      </w:r>
    </w:p>
    <w:p w14:paraId="5FB40388" w14:textId="77777777" w:rsidR="00D868AD" w:rsidRDefault="00D868AD" w:rsidP="00D868AD">
      <w:pPr>
        <w:spacing w:line="360" w:lineRule="auto"/>
        <w:rPr>
          <w:rFonts w:ascii="Arial" w:hAnsi="Arial" w:cs="Arial"/>
          <w:sz w:val="22"/>
          <w:szCs w:val="22"/>
        </w:rPr>
      </w:pPr>
      <w:r>
        <w:rPr>
          <w:rFonts w:ascii="Arial" w:hAnsi="Arial" w:cs="Arial"/>
          <w:sz w:val="22"/>
          <w:szCs w:val="22"/>
        </w:rPr>
        <w:t>The majority of the equipment on display was for bunker and tunnel composting systems and the conventional shelf growing system for button (</w:t>
      </w:r>
      <w:proofErr w:type="spellStart"/>
      <w:r>
        <w:rPr>
          <w:rFonts w:ascii="Arial" w:hAnsi="Arial" w:cs="Arial"/>
          <w:sz w:val="22"/>
          <w:szCs w:val="22"/>
        </w:rPr>
        <w:t>Agaricus</w:t>
      </w:r>
      <w:proofErr w:type="spellEnd"/>
      <w:r>
        <w:rPr>
          <w:rFonts w:ascii="Arial" w:hAnsi="Arial" w:cs="Arial"/>
          <w:sz w:val="22"/>
          <w:szCs w:val="22"/>
        </w:rPr>
        <w:t>) mushrooms. However, equipment is still manufactured for the tray growing system and increas</w:t>
      </w:r>
      <w:r w:rsidR="00BA0A7D">
        <w:rPr>
          <w:rFonts w:ascii="Arial" w:hAnsi="Arial" w:cs="Arial"/>
          <w:sz w:val="22"/>
          <w:szCs w:val="22"/>
        </w:rPr>
        <w:t xml:space="preserve">ingly for the exotics industry by companies such as </w:t>
      </w:r>
      <w:proofErr w:type="spellStart"/>
      <w:r w:rsidR="00BA0A7D">
        <w:rPr>
          <w:rFonts w:ascii="Arial" w:hAnsi="Arial" w:cs="Arial"/>
          <w:sz w:val="22"/>
          <w:szCs w:val="22"/>
        </w:rPr>
        <w:t>MushComb</w:t>
      </w:r>
      <w:proofErr w:type="spellEnd"/>
      <w:r w:rsidR="00BA0A7D">
        <w:rPr>
          <w:rFonts w:ascii="Arial" w:hAnsi="Arial" w:cs="Arial"/>
          <w:sz w:val="22"/>
          <w:szCs w:val="22"/>
        </w:rPr>
        <w:t xml:space="preserve"> (</w:t>
      </w:r>
      <w:r>
        <w:rPr>
          <w:rFonts w:ascii="Arial" w:hAnsi="Arial" w:cs="Arial"/>
          <w:sz w:val="22"/>
          <w:szCs w:val="22"/>
        </w:rPr>
        <w:t>Netherlands).</w:t>
      </w:r>
    </w:p>
    <w:p w14:paraId="17F86BF3" w14:textId="77777777" w:rsidR="00B116DD" w:rsidRDefault="00E279F3" w:rsidP="006A2AF6">
      <w:pPr>
        <w:spacing w:line="360" w:lineRule="auto"/>
        <w:rPr>
          <w:rFonts w:ascii="Arial" w:hAnsi="Arial" w:cs="Arial"/>
          <w:sz w:val="22"/>
          <w:szCs w:val="22"/>
        </w:rPr>
      </w:pPr>
      <w:r>
        <w:rPr>
          <w:rFonts w:ascii="Arial" w:hAnsi="Arial" w:cs="Arial"/>
          <w:sz w:val="22"/>
          <w:szCs w:val="22"/>
        </w:rPr>
        <w:t xml:space="preserve">A wide range of machinery for mushroom growing and substrate production was on display from </w:t>
      </w:r>
      <w:r w:rsidR="00BA0A7D">
        <w:rPr>
          <w:rFonts w:ascii="Arial" w:hAnsi="Arial" w:cs="Arial"/>
          <w:sz w:val="22"/>
          <w:szCs w:val="22"/>
        </w:rPr>
        <w:t xml:space="preserve">companies in </w:t>
      </w:r>
      <w:r>
        <w:rPr>
          <w:rFonts w:ascii="Arial" w:hAnsi="Arial" w:cs="Arial"/>
          <w:sz w:val="22"/>
          <w:szCs w:val="22"/>
        </w:rPr>
        <w:t xml:space="preserve">several countries. These included the </w:t>
      </w:r>
      <w:proofErr w:type="spellStart"/>
      <w:r w:rsidR="00B116DD">
        <w:rPr>
          <w:rFonts w:ascii="Arial" w:hAnsi="Arial" w:cs="Arial"/>
          <w:sz w:val="22"/>
          <w:szCs w:val="22"/>
        </w:rPr>
        <w:t>Christiaens</w:t>
      </w:r>
      <w:proofErr w:type="spellEnd"/>
      <w:r>
        <w:rPr>
          <w:rFonts w:ascii="Arial" w:hAnsi="Arial" w:cs="Arial"/>
          <w:sz w:val="22"/>
          <w:szCs w:val="22"/>
        </w:rPr>
        <w:t xml:space="preserve">, </w:t>
      </w:r>
      <w:proofErr w:type="spellStart"/>
      <w:r w:rsidR="00DB7969">
        <w:rPr>
          <w:rFonts w:ascii="Arial" w:hAnsi="Arial" w:cs="Arial"/>
          <w:sz w:val="22"/>
          <w:szCs w:val="22"/>
        </w:rPr>
        <w:t>Gicom</w:t>
      </w:r>
      <w:proofErr w:type="spellEnd"/>
      <w:r w:rsidR="00DB7969">
        <w:rPr>
          <w:rFonts w:ascii="Arial" w:hAnsi="Arial" w:cs="Arial"/>
          <w:sz w:val="22"/>
          <w:szCs w:val="22"/>
        </w:rPr>
        <w:t xml:space="preserve">, </w:t>
      </w:r>
      <w:r w:rsidR="00C8740D">
        <w:rPr>
          <w:rFonts w:ascii="Arial" w:hAnsi="Arial" w:cs="Arial"/>
          <w:sz w:val="22"/>
          <w:szCs w:val="22"/>
        </w:rPr>
        <w:t xml:space="preserve">GTL Europe, </w:t>
      </w:r>
      <w:proofErr w:type="spellStart"/>
      <w:r w:rsidR="00361CAB">
        <w:rPr>
          <w:rFonts w:ascii="Arial" w:hAnsi="Arial" w:cs="Arial"/>
          <w:sz w:val="22"/>
          <w:szCs w:val="22"/>
        </w:rPr>
        <w:t>Hoving</w:t>
      </w:r>
      <w:proofErr w:type="spellEnd"/>
      <w:r w:rsidR="00361CAB">
        <w:rPr>
          <w:rFonts w:ascii="Arial" w:hAnsi="Arial" w:cs="Arial"/>
          <w:sz w:val="22"/>
          <w:szCs w:val="22"/>
        </w:rPr>
        <w:t xml:space="preserve">-Holland, </w:t>
      </w:r>
      <w:proofErr w:type="spellStart"/>
      <w:r w:rsidR="00361CAB">
        <w:rPr>
          <w:rFonts w:ascii="Arial" w:hAnsi="Arial" w:cs="Arial"/>
          <w:sz w:val="22"/>
          <w:szCs w:val="22"/>
        </w:rPr>
        <w:t>Klaas</w:t>
      </w:r>
      <w:proofErr w:type="spellEnd"/>
      <w:r w:rsidR="00361CAB">
        <w:rPr>
          <w:rFonts w:ascii="Arial" w:hAnsi="Arial" w:cs="Arial"/>
          <w:sz w:val="22"/>
          <w:szCs w:val="22"/>
        </w:rPr>
        <w:t xml:space="preserve"> </w:t>
      </w:r>
      <w:proofErr w:type="spellStart"/>
      <w:r w:rsidR="00361CAB">
        <w:rPr>
          <w:rFonts w:ascii="Arial" w:hAnsi="Arial" w:cs="Arial"/>
          <w:sz w:val="22"/>
          <w:szCs w:val="22"/>
        </w:rPr>
        <w:t>Zijlstra</w:t>
      </w:r>
      <w:proofErr w:type="spellEnd"/>
      <w:r w:rsidR="00361CAB">
        <w:rPr>
          <w:rFonts w:ascii="Arial" w:hAnsi="Arial" w:cs="Arial"/>
          <w:sz w:val="22"/>
          <w:szCs w:val="22"/>
        </w:rPr>
        <w:t xml:space="preserve">, </w:t>
      </w:r>
      <w:proofErr w:type="spellStart"/>
      <w:r>
        <w:rPr>
          <w:rFonts w:ascii="Arial" w:hAnsi="Arial" w:cs="Arial"/>
          <w:sz w:val="22"/>
          <w:szCs w:val="22"/>
        </w:rPr>
        <w:t>MushComb</w:t>
      </w:r>
      <w:proofErr w:type="spellEnd"/>
      <w:r w:rsidR="001A27CA">
        <w:rPr>
          <w:rFonts w:ascii="Arial" w:hAnsi="Arial" w:cs="Arial"/>
          <w:sz w:val="22"/>
          <w:szCs w:val="22"/>
        </w:rPr>
        <w:t xml:space="preserve">, Top </w:t>
      </w:r>
      <w:proofErr w:type="spellStart"/>
      <w:r w:rsidR="001A27CA">
        <w:rPr>
          <w:rFonts w:ascii="Arial" w:hAnsi="Arial" w:cs="Arial"/>
          <w:sz w:val="22"/>
          <w:szCs w:val="22"/>
        </w:rPr>
        <w:t>Machinebouw</w:t>
      </w:r>
      <w:proofErr w:type="spellEnd"/>
      <w:r w:rsidR="00BA0A7D" w:rsidRPr="00BA0A7D">
        <w:rPr>
          <w:rFonts w:ascii="Arial" w:hAnsi="Arial" w:cs="Arial"/>
          <w:sz w:val="22"/>
          <w:szCs w:val="22"/>
        </w:rPr>
        <w:t xml:space="preserve"> </w:t>
      </w:r>
      <w:r w:rsidR="008478EF">
        <w:rPr>
          <w:rFonts w:ascii="Arial" w:hAnsi="Arial" w:cs="Arial"/>
          <w:sz w:val="22"/>
          <w:szCs w:val="22"/>
        </w:rPr>
        <w:t>(Netherlands</w:t>
      </w:r>
      <w:r w:rsidR="00B116DD">
        <w:rPr>
          <w:rFonts w:ascii="Arial" w:hAnsi="Arial" w:cs="Arial"/>
          <w:sz w:val="22"/>
          <w:szCs w:val="22"/>
        </w:rPr>
        <w:t xml:space="preserve">), </w:t>
      </w:r>
      <w:proofErr w:type="spellStart"/>
      <w:r>
        <w:rPr>
          <w:rFonts w:ascii="Arial" w:hAnsi="Arial" w:cs="Arial"/>
          <w:sz w:val="22"/>
          <w:szCs w:val="22"/>
        </w:rPr>
        <w:t>Alpie</w:t>
      </w:r>
      <w:proofErr w:type="spellEnd"/>
      <w:r w:rsidR="001A27CA">
        <w:rPr>
          <w:rFonts w:ascii="Arial" w:hAnsi="Arial" w:cs="Arial"/>
          <w:sz w:val="22"/>
          <w:szCs w:val="22"/>
        </w:rPr>
        <w:t xml:space="preserve">, </w:t>
      </w:r>
      <w:proofErr w:type="spellStart"/>
      <w:r w:rsidR="001A27CA">
        <w:rPr>
          <w:rFonts w:ascii="Arial" w:hAnsi="Arial" w:cs="Arial"/>
          <w:sz w:val="22"/>
          <w:szCs w:val="22"/>
        </w:rPr>
        <w:t>Vierrebi</w:t>
      </w:r>
      <w:proofErr w:type="spellEnd"/>
      <w:r w:rsidR="00BA0A7D" w:rsidRPr="00BA0A7D">
        <w:rPr>
          <w:rFonts w:ascii="Arial" w:hAnsi="Arial" w:cs="Arial"/>
          <w:sz w:val="22"/>
          <w:szCs w:val="22"/>
        </w:rPr>
        <w:t xml:space="preserve"> </w:t>
      </w:r>
      <w:r w:rsidR="00BA0A7D">
        <w:rPr>
          <w:rFonts w:ascii="Arial" w:hAnsi="Arial" w:cs="Arial"/>
          <w:sz w:val="22"/>
          <w:szCs w:val="22"/>
        </w:rPr>
        <w:t>(Italy</w:t>
      </w:r>
      <w:r>
        <w:rPr>
          <w:rFonts w:ascii="Arial" w:hAnsi="Arial" w:cs="Arial"/>
          <w:sz w:val="22"/>
          <w:szCs w:val="22"/>
        </w:rPr>
        <w:t xml:space="preserve">), </w:t>
      </w:r>
      <w:proofErr w:type="spellStart"/>
      <w:r w:rsidR="00BA0A7D">
        <w:rPr>
          <w:rFonts w:ascii="Arial" w:hAnsi="Arial" w:cs="Arial"/>
          <w:sz w:val="22"/>
          <w:szCs w:val="22"/>
        </w:rPr>
        <w:t>Kmach</w:t>
      </w:r>
      <w:proofErr w:type="spellEnd"/>
      <w:r w:rsidR="00BA0A7D">
        <w:rPr>
          <w:rFonts w:ascii="Arial" w:hAnsi="Arial" w:cs="Arial"/>
          <w:sz w:val="22"/>
          <w:szCs w:val="22"/>
        </w:rPr>
        <w:t xml:space="preserve">, </w:t>
      </w:r>
      <w:proofErr w:type="spellStart"/>
      <w:r w:rsidR="00BA0A7D">
        <w:rPr>
          <w:rFonts w:ascii="Arial" w:hAnsi="Arial" w:cs="Arial"/>
          <w:sz w:val="22"/>
          <w:szCs w:val="22"/>
        </w:rPr>
        <w:t>Ferdlis</w:t>
      </w:r>
      <w:proofErr w:type="spellEnd"/>
      <w:r w:rsidR="00BA0A7D">
        <w:rPr>
          <w:rFonts w:ascii="Arial" w:hAnsi="Arial" w:cs="Arial"/>
          <w:sz w:val="22"/>
          <w:szCs w:val="22"/>
        </w:rPr>
        <w:t xml:space="preserve"> (</w:t>
      </w:r>
      <w:r>
        <w:rPr>
          <w:rFonts w:ascii="Arial" w:hAnsi="Arial" w:cs="Arial"/>
          <w:sz w:val="22"/>
          <w:szCs w:val="22"/>
        </w:rPr>
        <w:t>China</w:t>
      </w:r>
      <w:r w:rsidR="00BA0A7D">
        <w:rPr>
          <w:rFonts w:ascii="Arial" w:hAnsi="Arial" w:cs="Arial"/>
          <w:sz w:val="22"/>
          <w:szCs w:val="22"/>
        </w:rPr>
        <w:t>)</w:t>
      </w:r>
      <w:r>
        <w:rPr>
          <w:rFonts w:ascii="Arial" w:hAnsi="Arial" w:cs="Arial"/>
          <w:sz w:val="22"/>
          <w:szCs w:val="22"/>
        </w:rPr>
        <w:t xml:space="preserve">, </w:t>
      </w:r>
      <w:proofErr w:type="spellStart"/>
      <w:r w:rsidR="00501FBA">
        <w:rPr>
          <w:rFonts w:ascii="Arial" w:hAnsi="Arial" w:cs="Arial"/>
          <w:sz w:val="22"/>
          <w:szCs w:val="22"/>
        </w:rPr>
        <w:t>Growtime</w:t>
      </w:r>
      <w:proofErr w:type="spellEnd"/>
      <w:r w:rsidR="00501FBA">
        <w:rPr>
          <w:rFonts w:ascii="Arial" w:hAnsi="Arial" w:cs="Arial"/>
          <w:sz w:val="22"/>
          <w:szCs w:val="22"/>
        </w:rPr>
        <w:t xml:space="preserve">, </w:t>
      </w:r>
      <w:r>
        <w:rPr>
          <w:rFonts w:ascii="Arial" w:hAnsi="Arial" w:cs="Arial"/>
          <w:sz w:val="22"/>
          <w:szCs w:val="22"/>
        </w:rPr>
        <w:t>Lucky Grower, The Fillers</w:t>
      </w:r>
      <w:r w:rsidR="00F92028">
        <w:rPr>
          <w:rFonts w:ascii="Arial" w:hAnsi="Arial" w:cs="Arial"/>
          <w:sz w:val="22"/>
          <w:szCs w:val="22"/>
        </w:rPr>
        <w:t>, Wojtek</w:t>
      </w:r>
      <w:r w:rsidR="00BA0A7D" w:rsidRPr="00BA0A7D">
        <w:rPr>
          <w:rFonts w:ascii="Arial" w:hAnsi="Arial" w:cs="Arial"/>
          <w:sz w:val="22"/>
          <w:szCs w:val="22"/>
        </w:rPr>
        <w:t xml:space="preserve"> </w:t>
      </w:r>
      <w:r w:rsidR="00BA0A7D">
        <w:rPr>
          <w:rFonts w:ascii="Arial" w:hAnsi="Arial" w:cs="Arial"/>
          <w:sz w:val="22"/>
          <w:szCs w:val="22"/>
        </w:rPr>
        <w:t>(Poland</w:t>
      </w:r>
      <w:r w:rsidR="00816D72">
        <w:rPr>
          <w:rFonts w:ascii="Arial" w:hAnsi="Arial" w:cs="Arial"/>
          <w:sz w:val="22"/>
          <w:szCs w:val="22"/>
        </w:rPr>
        <w:t xml:space="preserve">). The size of new composting facilities continues to increase, with tunnels now being constructed by </w:t>
      </w:r>
      <w:proofErr w:type="spellStart"/>
      <w:r w:rsidR="00816D72">
        <w:rPr>
          <w:rFonts w:ascii="Arial" w:hAnsi="Arial" w:cs="Arial"/>
          <w:sz w:val="22"/>
          <w:szCs w:val="22"/>
        </w:rPr>
        <w:t>Christiaens</w:t>
      </w:r>
      <w:proofErr w:type="spellEnd"/>
      <w:r w:rsidR="00816D72">
        <w:rPr>
          <w:rFonts w:ascii="Arial" w:hAnsi="Arial" w:cs="Arial"/>
          <w:sz w:val="22"/>
          <w:szCs w:val="22"/>
        </w:rPr>
        <w:t xml:space="preserve"> nearly 50 meters long, requiring compost hoppers 8 m wide.</w:t>
      </w:r>
    </w:p>
    <w:p w14:paraId="30520033" w14:textId="77777777" w:rsidR="00D868AD" w:rsidRDefault="00D868AD" w:rsidP="006A2AF6">
      <w:pPr>
        <w:spacing w:line="360" w:lineRule="auto"/>
        <w:rPr>
          <w:rFonts w:ascii="Arial" w:hAnsi="Arial" w:cs="Arial"/>
          <w:sz w:val="22"/>
          <w:szCs w:val="22"/>
        </w:rPr>
      </w:pPr>
      <w:r>
        <w:rPr>
          <w:rFonts w:ascii="Arial" w:hAnsi="Arial" w:cs="Arial"/>
          <w:sz w:val="22"/>
          <w:szCs w:val="22"/>
        </w:rPr>
        <w:t xml:space="preserve">Equipment for emptying rooms included the </w:t>
      </w:r>
      <w:proofErr w:type="spellStart"/>
      <w:r>
        <w:rPr>
          <w:rFonts w:ascii="Arial" w:hAnsi="Arial" w:cs="Arial"/>
          <w:sz w:val="22"/>
          <w:szCs w:val="22"/>
        </w:rPr>
        <w:t>MushComb</w:t>
      </w:r>
      <w:proofErr w:type="spellEnd"/>
      <w:r>
        <w:rPr>
          <w:rFonts w:ascii="Arial" w:hAnsi="Arial" w:cs="Arial"/>
          <w:sz w:val="22"/>
          <w:szCs w:val="22"/>
        </w:rPr>
        <w:t xml:space="preserve"> casing separator; at a cost of around £80,000, the economics would depend on the value of the retrieved materials.</w:t>
      </w:r>
    </w:p>
    <w:p w14:paraId="54DE83D6" w14:textId="77777777" w:rsidR="00B116DD" w:rsidRDefault="00BA0A7D" w:rsidP="006A2AF6">
      <w:pPr>
        <w:spacing w:line="360" w:lineRule="auto"/>
        <w:rPr>
          <w:rFonts w:ascii="Arial" w:hAnsi="Arial" w:cs="Arial"/>
          <w:sz w:val="22"/>
          <w:szCs w:val="22"/>
        </w:rPr>
      </w:pPr>
      <w:proofErr w:type="spellStart"/>
      <w:r>
        <w:rPr>
          <w:rFonts w:ascii="Arial" w:hAnsi="Arial" w:cs="Arial"/>
          <w:sz w:val="22"/>
          <w:szCs w:val="22"/>
        </w:rPr>
        <w:t>Alpie</w:t>
      </w:r>
      <w:proofErr w:type="spellEnd"/>
      <w:r>
        <w:rPr>
          <w:rFonts w:ascii="Arial" w:hAnsi="Arial" w:cs="Arial"/>
          <w:sz w:val="22"/>
          <w:szCs w:val="22"/>
        </w:rPr>
        <w:t xml:space="preserve"> (</w:t>
      </w:r>
      <w:r w:rsidR="00B116DD" w:rsidRPr="00B116DD">
        <w:rPr>
          <w:rFonts w:ascii="Arial" w:hAnsi="Arial" w:cs="Arial"/>
          <w:sz w:val="22"/>
          <w:szCs w:val="22"/>
        </w:rPr>
        <w:t>Italy</w:t>
      </w:r>
      <w:r>
        <w:rPr>
          <w:rFonts w:ascii="Arial" w:hAnsi="Arial" w:cs="Arial"/>
          <w:sz w:val="22"/>
          <w:szCs w:val="22"/>
        </w:rPr>
        <w:t>)</w:t>
      </w:r>
      <w:r w:rsidR="00B116DD" w:rsidRPr="00B116DD">
        <w:rPr>
          <w:rFonts w:ascii="Arial" w:hAnsi="Arial" w:cs="Arial"/>
          <w:sz w:val="22"/>
          <w:szCs w:val="22"/>
        </w:rPr>
        <w:t xml:space="preserve"> demonstrated </w:t>
      </w:r>
      <w:r w:rsidR="00B116DD">
        <w:rPr>
          <w:rFonts w:ascii="Arial" w:hAnsi="Arial" w:cs="Arial"/>
          <w:sz w:val="22"/>
          <w:szCs w:val="22"/>
        </w:rPr>
        <w:t>the first purpose built shelf washer, a trolley system which jet washes the shelves as it moves along.</w:t>
      </w:r>
    </w:p>
    <w:p w14:paraId="77748460" w14:textId="77777777" w:rsidR="006C7066" w:rsidRPr="00B116DD" w:rsidRDefault="006C7066" w:rsidP="006A2AF6">
      <w:pPr>
        <w:spacing w:line="360" w:lineRule="auto"/>
        <w:rPr>
          <w:rFonts w:ascii="Arial" w:hAnsi="Arial" w:cs="Arial"/>
          <w:sz w:val="22"/>
          <w:szCs w:val="22"/>
        </w:rPr>
      </w:pPr>
      <w:r>
        <w:rPr>
          <w:rFonts w:ascii="Arial" w:hAnsi="Arial" w:cs="Arial"/>
          <w:sz w:val="22"/>
          <w:szCs w:val="22"/>
        </w:rPr>
        <w:t xml:space="preserve">Netting materials for lining compost tunnels and growing shelves were on display from </w:t>
      </w:r>
      <w:proofErr w:type="spellStart"/>
      <w:r w:rsidR="00D96778">
        <w:rPr>
          <w:rFonts w:ascii="Arial" w:hAnsi="Arial" w:cs="Arial"/>
          <w:sz w:val="22"/>
          <w:szCs w:val="22"/>
        </w:rPr>
        <w:t>Comtec</w:t>
      </w:r>
      <w:proofErr w:type="spellEnd"/>
      <w:r w:rsidR="00D96778">
        <w:rPr>
          <w:rFonts w:ascii="Arial" w:hAnsi="Arial" w:cs="Arial"/>
          <w:sz w:val="22"/>
          <w:szCs w:val="22"/>
        </w:rPr>
        <w:t xml:space="preserve">, </w:t>
      </w:r>
      <w:r>
        <w:rPr>
          <w:rFonts w:ascii="Arial" w:hAnsi="Arial" w:cs="Arial"/>
          <w:sz w:val="22"/>
          <w:szCs w:val="22"/>
        </w:rPr>
        <w:t xml:space="preserve">Ten Cate (Netherlands) and Phormium (USA). Mats for Phase I </w:t>
      </w:r>
      <w:r w:rsidR="007656D1">
        <w:rPr>
          <w:rFonts w:ascii="Arial" w:hAnsi="Arial" w:cs="Arial"/>
          <w:sz w:val="22"/>
          <w:szCs w:val="22"/>
        </w:rPr>
        <w:t xml:space="preserve">bunkers </w:t>
      </w:r>
      <w:r>
        <w:rPr>
          <w:rFonts w:ascii="Arial" w:hAnsi="Arial" w:cs="Arial"/>
          <w:sz w:val="22"/>
          <w:szCs w:val="22"/>
        </w:rPr>
        <w:t xml:space="preserve">have been strengthened with </w:t>
      </w:r>
      <w:proofErr w:type="spellStart"/>
      <w:r>
        <w:rPr>
          <w:rFonts w:ascii="Arial" w:hAnsi="Arial" w:cs="Arial"/>
          <w:sz w:val="22"/>
          <w:szCs w:val="22"/>
        </w:rPr>
        <w:t>ulta</w:t>
      </w:r>
      <w:proofErr w:type="spellEnd"/>
      <w:r>
        <w:rPr>
          <w:rFonts w:ascii="Arial" w:hAnsi="Arial" w:cs="Arial"/>
          <w:sz w:val="22"/>
          <w:szCs w:val="22"/>
        </w:rPr>
        <w:t xml:space="preserve"> high molecular weight polyethylene (UHMWPE).</w:t>
      </w:r>
    </w:p>
    <w:p w14:paraId="4C075CB2" w14:textId="77777777" w:rsidR="002F7D76" w:rsidRDefault="00D91C7E" w:rsidP="006A2AF6">
      <w:pPr>
        <w:spacing w:line="360" w:lineRule="auto"/>
        <w:rPr>
          <w:rFonts w:ascii="Arial" w:hAnsi="Arial" w:cs="Arial"/>
          <w:sz w:val="22"/>
          <w:szCs w:val="22"/>
          <w:u w:val="single"/>
        </w:rPr>
      </w:pPr>
      <w:r>
        <w:rPr>
          <w:rFonts w:ascii="Arial" w:hAnsi="Arial" w:cs="Arial"/>
          <w:sz w:val="22"/>
          <w:szCs w:val="22"/>
          <w:u w:val="single"/>
        </w:rPr>
        <w:t xml:space="preserve"> </w:t>
      </w:r>
    </w:p>
    <w:p w14:paraId="517C0263" w14:textId="77777777" w:rsidR="00E279F3" w:rsidRDefault="00E279F3" w:rsidP="006A2AF6">
      <w:pPr>
        <w:spacing w:line="360" w:lineRule="auto"/>
        <w:rPr>
          <w:rFonts w:ascii="Arial" w:hAnsi="Arial" w:cs="Arial"/>
          <w:sz w:val="22"/>
          <w:szCs w:val="22"/>
          <w:u w:val="single"/>
        </w:rPr>
      </w:pPr>
      <w:r>
        <w:rPr>
          <w:rFonts w:ascii="Arial" w:hAnsi="Arial" w:cs="Arial"/>
          <w:sz w:val="22"/>
          <w:szCs w:val="22"/>
          <w:u w:val="single"/>
        </w:rPr>
        <w:t>Climate control and Irrigation</w:t>
      </w:r>
    </w:p>
    <w:p w14:paraId="1D74751F" w14:textId="77777777" w:rsidR="00E279F3" w:rsidRDefault="00C42A0B" w:rsidP="006A2AF6">
      <w:pPr>
        <w:spacing w:line="360" w:lineRule="auto"/>
        <w:rPr>
          <w:rFonts w:ascii="Arial" w:hAnsi="Arial" w:cs="Arial"/>
          <w:sz w:val="22"/>
          <w:szCs w:val="22"/>
        </w:rPr>
      </w:pPr>
      <w:proofErr w:type="spellStart"/>
      <w:r w:rsidRPr="00C42A0B">
        <w:rPr>
          <w:rFonts w:ascii="Arial" w:hAnsi="Arial" w:cs="Arial"/>
          <w:sz w:val="22"/>
          <w:szCs w:val="22"/>
        </w:rPr>
        <w:t>Fancom</w:t>
      </w:r>
      <w:proofErr w:type="spellEnd"/>
      <w:r w:rsidRPr="00C42A0B">
        <w:rPr>
          <w:rFonts w:ascii="Arial" w:hAnsi="Arial" w:cs="Arial"/>
          <w:sz w:val="22"/>
          <w:szCs w:val="22"/>
        </w:rPr>
        <w:t xml:space="preserve"> (Netherlands)</w:t>
      </w:r>
      <w:r>
        <w:rPr>
          <w:rFonts w:ascii="Arial" w:hAnsi="Arial" w:cs="Arial"/>
          <w:sz w:val="22"/>
          <w:szCs w:val="22"/>
        </w:rPr>
        <w:t xml:space="preserve"> has introduced a new climate and watering control computer, the Lumina</w:t>
      </w:r>
      <w:r w:rsidR="00052DC9">
        <w:rPr>
          <w:rFonts w:ascii="Arial" w:hAnsi="Arial" w:cs="Arial"/>
          <w:sz w:val="22"/>
          <w:szCs w:val="22"/>
        </w:rPr>
        <w:t xml:space="preserve"> 765</w:t>
      </w:r>
      <w:r>
        <w:rPr>
          <w:rFonts w:ascii="Arial" w:hAnsi="Arial" w:cs="Arial"/>
          <w:sz w:val="22"/>
          <w:szCs w:val="22"/>
        </w:rPr>
        <w:t xml:space="preserve">, which has new operating screens to make management of the climate and watering systems easier. The </w:t>
      </w:r>
      <w:proofErr w:type="spellStart"/>
      <w:r>
        <w:rPr>
          <w:rFonts w:ascii="Arial" w:hAnsi="Arial" w:cs="Arial"/>
          <w:sz w:val="22"/>
          <w:szCs w:val="22"/>
        </w:rPr>
        <w:t>Infinia</w:t>
      </w:r>
      <w:proofErr w:type="spellEnd"/>
      <w:r>
        <w:rPr>
          <w:rFonts w:ascii="Arial" w:hAnsi="Arial" w:cs="Arial"/>
          <w:sz w:val="22"/>
          <w:szCs w:val="22"/>
        </w:rPr>
        <w:t xml:space="preserve"> Remote App enables growers to keep in touch with the conditions on the farm remotely using a smartphone. </w:t>
      </w:r>
      <w:r w:rsidR="00052DC9">
        <w:rPr>
          <w:rFonts w:ascii="Arial" w:hAnsi="Arial" w:cs="Arial"/>
          <w:sz w:val="22"/>
          <w:szCs w:val="22"/>
        </w:rPr>
        <w:t>The system is suitable for the cultivation of button mushrooms and exotics.</w:t>
      </w:r>
    </w:p>
    <w:p w14:paraId="17BDE1FB" w14:textId="77777777" w:rsidR="000E2633" w:rsidRPr="00C42A0B" w:rsidRDefault="000E2633" w:rsidP="006A2AF6">
      <w:pPr>
        <w:spacing w:line="360" w:lineRule="auto"/>
        <w:rPr>
          <w:rFonts w:ascii="Arial" w:hAnsi="Arial" w:cs="Arial"/>
          <w:sz w:val="22"/>
          <w:szCs w:val="22"/>
        </w:rPr>
      </w:pPr>
      <w:r>
        <w:rPr>
          <w:rFonts w:ascii="Arial" w:hAnsi="Arial" w:cs="Arial"/>
          <w:sz w:val="22"/>
          <w:szCs w:val="22"/>
        </w:rPr>
        <w:t xml:space="preserve">Labe-el (Poland) displayed a wide range of environmental monitoring equipment </w:t>
      </w:r>
      <w:r w:rsidR="00CF3E93">
        <w:rPr>
          <w:rFonts w:ascii="Arial" w:hAnsi="Arial" w:cs="Arial"/>
          <w:sz w:val="22"/>
          <w:szCs w:val="22"/>
        </w:rPr>
        <w:t xml:space="preserve">for mushroom climate control, including </w:t>
      </w:r>
      <w:r w:rsidR="007656D1">
        <w:rPr>
          <w:rFonts w:ascii="Arial" w:hAnsi="Arial" w:cs="Arial"/>
          <w:sz w:val="22"/>
          <w:szCs w:val="22"/>
        </w:rPr>
        <w:t>data loggers, CO</w:t>
      </w:r>
      <w:r w:rsidR="007656D1" w:rsidRPr="007656D1">
        <w:rPr>
          <w:rFonts w:ascii="Arial" w:hAnsi="Arial" w:cs="Arial"/>
          <w:sz w:val="22"/>
          <w:szCs w:val="22"/>
          <w:vertAlign w:val="subscript"/>
        </w:rPr>
        <w:t>2</w:t>
      </w:r>
      <w:r w:rsidR="007656D1">
        <w:rPr>
          <w:rFonts w:ascii="Arial" w:hAnsi="Arial" w:cs="Arial"/>
          <w:sz w:val="22"/>
          <w:szCs w:val="22"/>
        </w:rPr>
        <w:t xml:space="preserve"> meters and </w:t>
      </w:r>
      <w:r w:rsidR="00CF3E93">
        <w:rPr>
          <w:rFonts w:ascii="Arial" w:hAnsi="Arial" w:cs="Arial"/>
          <w:sz w:val="22"/>
          <w:szCs w:val="22"/>
        </w:rPr>
        <w:t>thermo-hygrometers.</w:t>
      </w:r>
    </w:p>
    <w:p w14:paraId="6A932B1B" w14:textId="77777777" w:rsidR="00E279F3" w:rsidRPr="002F7D76" w:rsidRDefault="00E279F3" w:rsidP="006A2AF6">
      <w:pPr>
        <w:spacing w:line="360" w:lineRule="auto"/>
        <w:rPr>
          <w:rFonts w:ascii="Arial" w:hAnsi="Arial" w:cs="Arial"/>
          <w:sz w:val="22"/>
          <w:szCs w:val="22"/>
          <w:u w:val="single"/>
        </w:rPr>
      </w:pPr>
    </w:p>
    <w:p w14:paraId="2AE98B3E" w14:textId="77777777" w:rsidR="0015659C" w:rsidRDefault="0015659C" w:rsidP="00325EAA">
      <w:pPr>
        <w:spacing w:line="360" w:lineRule="auto"/>
        <w:rPr>
          <w:rFonts w:ascii="Arial" w:hAnsi="Arial" w:cs="Arial"/>
          <w:sz w:val="22"/>
          <w:szCs w:val="22"/>
          <w:u w:val="single"/>
        </w:rPr>
      </w:pPr>
      <w:r w:rsidRPr="0015659C">
        <w:rPr>
          <w:rFonts w:ascii="Arial" w:hAnsi="Arial" w:cs="Arial"/>
          <w:sz w:val="22"/>
          <w:szCs w:val="22"/>
          <w:u w:val="single"/>
        </w:rPr>
        <w:t xml:space="preserve">Mushroom Casing </w:t>
      </w:r>
    </w:p>
    <w:p w14:paraId="5C8F9A98" w14:textId="77777777" w:rsidR="00BE5E6C" w:rsidRDefault="00270C33" w:rsidP="00325EAA">
      <w:pPr>
        <w:spacing w:line="360" w:lineRule="auto"/>
        <w:rPr>
          <w:rFonts w:ascii="Arial" w:hAnsi="Arial" w:cs="Arial"/>
          <w:sz w:val="22"/>
          <w:szCs w:val="22"/>
        </w:rPr>
      </w:pPr>
      <w:r>
        <w:rPr>
          <w:rFonts w:ascii="Arial" w:hAnsi="Arial" w:cs="Arial"/>
          <w:sz w:val="22"/>
          <w:szCs w:val="22"/>
        </w:rPr>
        <w:t xml:space="preserve">Casing products on display were conventional blends of black or brown peat, with sugar beet lime or chalk added. These were Harte (Ireland), </w:t>
      </w:r>
      <w:proofErr w:type="spellStart"/>
      <w:r>
        <w:rPr>
          <w:rFonts w:ascii="Arial" w:hAnsi="Arial" w:cs="Arial"/>
          <w:sz w:val="22"/>
          <w:szCs w:val="22"/>
        </w:rPr>
        <w:t>McDon</w:t>
      </w:r>
      <w:proofErr w:type="spellEnd"/>
      <w:r w:rsidR="00314B6E">
        <w:rPr>
          <w:rFonts w:ascii="Arial" w:hAnsi="Arial" w:cs="Arial"/>
          <w:sz w:val="22"/>
          <w:szCs w:val="22"/>
        </w:rPr>
        <w:t xml:space="preserve"> </w:t>
      </w:r>
      <w:r>
        <w:rPr>
          <w:rFonts w:ascii="Arial" w:hAnsi="Arial" w:cs="Arial"/>
          <w:sz w:val="22"/>
          <w:szCs w:val="22"/>
        </w:rPr>
        <w:t xml:space="preserve">(Northern Ireland), </w:t>
      </w:r>
      <w:proofErr w:type="spellStart"/>
      <w:r>
        <w:rPr>
          <w:rFonts w:ascii="Arial" w:hAnsi="Arial" w:cs="Arial"/>
          <w:sz w:val="22"/>
          <w:szCs w:val="22"/>
        </w:rPr>
        <w:t>Sterckx</w:t>
      </w:r>
      <w:proofErr w:type="spellEnd"/>
      <w:r>
        <w:rPr>
          <w:rFonts w:ascii="Arial" w:hAnsi="Arial" w:cs="Arial"/>
          <w:sz w:val="22"/>
          <w:szCs w:val="22"/>
        </w:rPr>
        <w:t xml:space="preserve"> (Belgium), CNC, </w:t>
      </w:r>
      <w:r w:rsidR="007D7EBB">
        <w:rPr>
          <w:rFonts w:ascii="Arial" w:hAnsi="Arial" w:cs="Arial"/>
          <w:sz w:val="22"/>
          <w:szCs w:val="22"/>
        </w:rPr>
        <w:t xml:space="preserve">BVB, </w:t>
      </w:r>
      <w:proofErr w:type="spellStart"/>
      <w:r>
        <w:rPr>
          <w:rFonts w:ascii="Arial" w:hAnsi="Arial" w:cs="Arial"/>
          <w:sz w:val="22"/>
          <w:szCs w:val="22"/>
        </w:rPr>
        <w:t>Legro</w:t>
      </w:r>
      <w:proofErr w:type="spellEnd"/>
      <w:r w:rsidR="00D0209C">
        <w:rPr>
          <w:rFonts w:ascii="Arial" w:hAnsi="Arial" w:cs="Arial"/>
          <w:sz w:val="22"/>
          <w:szCs w:val="22"/>
        </w:rPr>
        <w:t xml:space="preserve"> (previously </w:t>
      </w:r>
      <w:proofErr w:type="spellStart"/>
      <w:r w:rsidR="00D0209C">
        <w:rPr>
          <w:rFonts w:ascii="Arial" w:hAnsi="Arial" w:cs="Arial"/>
          <w:sz w:val="22"/>
          <w:szCs w:val="22"/>
        </w:rPr>
        <w:t>Topterra</w:t>
      </w:r>
      <w:proofErr w:type="spellEnd"/>
      <w:r w:rsidR="00D0209C">
        <w:rPr>
          <w:rFonts w:ascii="Arial" w:hAnsi="Arial" w:cs="Arial"/>
          <w:sz w:val="22"/>
          <w:szCs w:val="22"/>
        </w:rPr>
        <w:t>)</w:t>
      </w:r>
      <w:r>
        <w:rPr>
          <w:rFonts w:ascii="Arial" w:hAnsi="Arial" w:cs="Arial"/>
          <w:sz w:val="22"/>
          <w:szCs w:val="22"/>
        </w:rPr>
        <w:t xml:space="preserve"> (Netherlands) and </w:t>
      </w:r>
      <w:proofErr w:type="spellStart"/>
      <w:r>
        <w:rPr>
          <w:rFonts w:ascii="Arial" w:hAnsi="Arial" w:cs="Arial"/>
          <w:sz w:val="22"/>
          <w:szCs w:val="22"/>
        </w:rPr>
        <w:t>Wokas</w:t>
      </w:r>
      <w:proofErr w:type="spellEnd"/>
      <w:r>
        <w:rPr>
          <w:rFonts w:ascii="Arial" w:hAnsi="Arial" w:cs="Arial"/>
          <w:sz w:val="22"/>
          <w:szCs w:val="22"/>
        </w:rPr>
        <w:t xml:space="preserve"> (Poland). </w:t>
      </w:r>
      <w:r w:rsidR="007D7EBB">
        <w:rPr>
          <w:rFonts w:ascii="Arial" w:hAnsi="Arial" w:cs="Arial"/>
          <w:sz w:val="22"/>
          <w:szCs w:val="22"/>
        </w:rPr>
        <w:t xml:space="preserve">BVB have a new peat substitute, mowed moss, but so far </w:t>
      </w:r>
      <w:r w:rsidR="008963D9">
        <w:rPr>
          <w:rFonts w:ascii="Arial" w:hAnsi="Arial" w:cs="Arial"/>
          <w:sz w:val="22"/>
          <w:szCs w:val="22"/>
        </w:rPr>
        <w:t>it has only been used in pottin</w:t>
      </w:r>
      <w:r w:rsidR="007D7EBB">
        <w:rPr>
          <w:rFonts w:ascii="Arial" w:hAnsi="Arial" w:cs="Arial"/>
          <w:sz w:val="22"/>
          <w:szCs w:val="22"/>
        </w:rPr>
        <w:t xml:space="preserve">g media and not casing. </w:t>
      </w:r>
      <w:r w:rsidR="008963D9">
        <w:rPr>
          <w:rFonts w:ascii="Arial" w:hAnsi="Arial" w:cs="Arial"/>
          <w:sz w:val="22"/>
          <w:szCs w:val="22"/>
        </w:rPr>
        <w:t xml:space="preserve">A new development in the </w:t>
      </w:r>
      <w:r w:rsidR="007D7EBB">
        <w:rPr>
          <w:rFonts w:ascii="Arial" w:hAnsi="Arial" w:cs="Arial"/>
          <w:sz w:val="22"/>
          <w:szCs w:val="22"/>
        </w:rPr>
        <w:t>casing</w:t>
      </w:r>
      <w:r>
        <w:rPr>
          <w:rFonts w:ascii="Arial" w:hAnsi="Arial" w:cs="Arial"/>
          <w:sz w:val="22"/>
          <w:szCs w:val="22"/>
        </w:rPr>
        <w:t xml:space="preserve"> sector is TEFA, a peat substitute </w:t>
      </w:r>
      <w:r w:rsidR="008963D9">
        <w:rPr>
          <w:rFonts w:ascii="Arial" w:hAnsi="Arial" w:cs="Arial"/>
          <w:sz w:val="22"/>
          <w:szCs w:val="22"/>
        </w:rPr>
        <w:t xml:space="preserve">developed by </w:t>
      </w:r>
      <w:proofErr w:type="spellStart"/>
      <w:r w:rsidR="00D0209C">
        <w:rPr>
          <w:rFonts w:ascii="Arial" w:hAnsi="Arial" w:cs="Arial"/>
          <w:sz w:val="22"/>
          <w:szCs w:val="22"/>
        </w:rPr>
        <w:t>Cormo</w:t>
      </w:r>
      <w:proofErr w:type="spellEnd"/>
      <w:r w:rsidR="00D0209C">
        <w:rPr>
          <w:rFonts w:ascii="Arial" w:hAnsi="Arial" w:cs="Arial"/>
          <w:sz w:val="22"/>
          <w:szCs w:val="22"/>
        </w:rPr>
        <w:t xml:space="preserve"> AG </w:t>
      </w:r>
      <w:r w:rsidR="008963D9">
        <w:rPr>
          <w:rFonts w:ascii="Arial" w:hAnsi="Arial" w:cs="Arial"/>
          <w:sz w:val="22"/>
          <w:szCs w:val="22"/>
        </w:rPr>
        <w:t xml:space="preserve">(Switzerland) </w:t>
      </w:r>
      <w:r w:rsidR="00D0209C">
        <w:rPr>
          <w:rFonts w:ascii="Arial" w:hAnsi="Arial" w:cs="Arial"/>
          <w:sz w:val="22"/>
          <w:szCs w:val="22"/>
        </w:rPr>
        <w:t xml:space="preserve">which is </w:t>
      </w:r>
      <w:r>
        <w:rPr>
          <w:rFonts w:ascii="Arial" w:hAnsi="Arial" w:cs="Arial"/>
          <w:sz w:val="22"/>
          <w:szCs w:val="22"/>
        </w:rPr>
        <w:t xml:space="preserve">based on </w:t>
      </w:r>
      <w:r w:rsidR="003B0FC8">
        <w:rPr>
          <w:rFonts w:ascii="Arial" w:hAnsi="Arial" w:cs="Arial"/>
          <w:sz w:val="22"/>
          <w:szCs w:val="22"/>
        </w:rPr>
        <w:t>processed corn straw. M</w:t>
      </w:r>
      <w:r w:rsidR="00D0209C">
        <w:rPr>
          <w:rFonts w:ascii="Arial" w:hAnsi="Arial" w:cs="Arial"/>
          <w:sz w:val="22"/>
          <w:szCs w:val="22"/>
        </w:rPr>
        <w:t xml:space="preserve">ushroom yields </w:t>
      </w:r>
      <w:r w:rsidR="00A824A8">
        <w:rPr>
          <w:rFonts w:ascii="Arial" w:hAnsi="Arial" w:cs="Arial"/>
          <w:sz w:val="22"/>
          <w:szCs w:val="22"/>
        </w:rPr>
        <w:t>from</w:t>
      </w:r>
      <w:r w:rsidR="00D0209C">
        <w:rPr>
          <w:rFonts w:ascii="Arial" w:hAnsi="Arial" w:cs="Arial"/>
          <w:sz w:val="22"/>
          <w:szCs w:val="22"/>
        </w:rPr>
        <w:t xml:space="preserve"> 50% blends with peat are claimed to be equal with 100% peat based casing.</w:t>
      </w:r>
    </w:p>
    <w:p w14:paraId="0C2AA797" w14:textId="77777777" w:rsidR="0033367D" w:rsidRPr="00270C33" w:rsidRDefault="0033367D" w:rsidP="00325EAA">
      <w:pPr>
        <w:spacing w:line="360" w:lineRule="auto"/>
        <w:rPr>
          <w:rFonts w:ascii="Arial" w:hAnsi="Arial" w:cs="Arial"/>
          <w:sz w:val="22"/>
          <w:szCs w:val="22"/>
        </w:rPr>
      </w:pPr>
      <w:proofErr w:type="spellStart"/>
      <w:r>
        <w:rPr>
          <w:rFonts w:ascii="Arial" w:hAnsi="Arial" w:cs="Arial"/>
          <w:sz w:val="22"/>
          <w:szCs w:val="22"/>
        </w:rPr>
        <w:t>Hydrostor</w:t>
      </w:r>
      <w:proofErr w:type="spellEnd"/>
      <w:r>
        <w:rPr>
          <w:rFonts w:ascii="Arial" w:hAnsi="Arial" w:cs="Arial"/>
          <w:sz w:val="22"/>
          <w:szCs w:val="22"/>
        </w:rPr>
        <w:t xml:space="preserve"> market K3, a hydrogel w</w:t>
      </w:r>
      <w:r w:rsidR="003B0FC8">
        <w:rPr>
          <w:rFonts w:ascii="Arial" w:hAnsi="Arial" w:cs="Arial"/>
          <w:sz w:val="22"/>
          <w:szCs w:val="22"/>
        </w:rPr>
        <w:t xml:space="preserve">hich is aimed at improving </w:t>
      </w:r>
      <w:r>
        <w:rPr>
          <w:rFonts w:ascii="Arial" w:hAnsi="Arial" w:cs="Arial"/>
          <w:sz w:val="22"/>
          <w:szCs w:val="22"/>
        </w:rPr>
        <w:t>casing water management.</w:t>
      </w:r>
    </w:p>
    <w:p w14:paraId="5B6C14AF" w14:textId="77777777" w:rsidR="00BE5E6C" w:rsidRPr="00771668" w:rsidRDefault="006C4C60" w:rsidP="00325EAA">
      <w:pPr>
        <w:spacing w:line="360" w:lineRule="auto"/>
        <w:rPr>
          <w:rFonts w:ascii="Arial" w:hAnsi="Arial" w:cs="Arial"/>
          <w:sz w:val="22"/>
          <w:szCs w:val="22"/>
          <w:u w:val="single"/>
        </w:rPr>
      </w:pPr>
      <w:r w:rsidRPr="00771668">
        <w:rPr>
          <w:rFonts w:ascii="Arial" w:hAnsi="Arial" w:cs="Arial"/>
          <w:sz w:val="22"/>
          <w:szCs w:val="22"/>
          <w:u w:val="single"/>
        </w:rPr>
        <w:lastRenderedPageBreak/>
        <w:t>Mushroom Compost</w:t>
      </w:r>
    </w:p>
    <w:p w14:paraId="5C626CB1" w14:textId="77777777" w:rsidR="007E1649" w:rsidRDefault="007E1649" w:rsidP="00325EAA">
      <w:pPr>
        <w:spacing w:line="360" w:lineRule="auto"/>
        <w:rPr>
          <w:rFonts w:ascii="Arial" w:hAnsi="Arial" w:cs="Arial"/>
          <w:sz w:val="22"/>
          <w:szCs w:val="22"/>
        </w:rPr>
      </w:pPr>
      <w:r>
        <w:rPr>
          <w:rFonts w:ascii="Arial" w:hAnsi="Arial" w:cs="Arial"/>
          <w:sz w:val="22"/>
          <w:szCs w:val="22"/>
        </w:rPr>
        <w:t xml:space="preserve">There were several companies that supply Phase I, II and III compost. These were </w:t>
      </w:r>
      <w:proofErr w:type="spellStart"/>
      <w:r>
        <w:rPr>
          <w:rFonts w:ascii="Arial" w:hAnsi="Arial" w:cs="Arial"/>
          <w:sz w:val="22"/>
          <w:szCs w:val="22"/>
        </w:rPr>
        <w:t>Hooymans</w:t>
      </w:r>
      <w:proofErr w:type="spellEnd"/>
      <w:r>
        <w:rPr>
          <w:rFonts w:ascii="Arial" w:hAnsi="Arial" w:cs="Arial"/>
          <w:sz w:val="22"/>
          <w:szCs w:val="22"/>
        </w:rPr>
        <w:t xml:space="preserve">, CNC (Netherlands), </w:t>
      </w:r>
      <w:proofErr w:type="spellStart"/>
      <w:r>
        <w:rPr>
          <w:rFonts w:ascii="Arial" w:hAnsi="Arial" w:cs="Arial"/>
          <w:sz w:val="22"/>
          <w:szCs w:val="22"/>
        </w:rPr>
        <w:t>Walkro</w:t>
      </w:r>
      <w:proofErr w:type="spellEnd"/>
      <w:r>
        <w:rPr>
          <w:rFonts w:ascii="Arial" w:hAnsi="Arial" w:cs="Arial"/>
          <w:sz w:val="22"/>
          <w:szCs w:val="22"/>
        </w:rPr>
        <w:t xml:space="preserve">, </w:t>
      </w:r>
      <w:proofErr w:type="spellStart"/>
      <w:r>
        <w:rPr>
          <w:rFonts w:ascii="Arial" w:hAnsi="Arial" w:cs="Arial"/>
          <w:sz w:val="22"/>
          <w:szCs w:val="22"/>
        </w:rPr>
        <w:t>Coenegrachts</w:t>
      </w:r>
      <w:proofErr w:type="spellEnd"/>
      <w:r>
        <w:rPr>
          <w:rFonts w:ascii="Arial" w:hAnsi="Arial" w:cs="Arial"/>
          <w:sz w:val="22"/>
          <w:szCs w:val="22"/>
        </w:rPr>
        <w:t xml:space="preserve">, </w:t>
      </w:r>
      <w:proofErr w:type="spellStart"/>
      <w:r>
        <w:rPr>
          <w:rFonts w:ascii="Arial" w:hAnsi="Arial" w:cs="Arial"/>
          <w:sz w:val="22"/>
          <w:szCs w:val="22"/>
        </w:rPr>
        <w:t>Sterckx</w:t>
      </w:r>
      <w:proofErr w:type="spellEnd"/>
      <w:r>
        <w:rPr>
          <w:rFonts w:ascii="Arial" w:hAnsi="Arial" w:cs="Arial"/>
          <w:sz w:val="22"/>
          <w:szCs w:val="22"/>
        </w:rPr>
        <w:t xml:space="preserve"> (Belgium), </w:t>
      </w:r>
      <w:proofErr w:type="spellStart"/>
      <w:r w:rsidR="001A27CA">
        <w:rPr>
          <w:rFonts w:ascii="Arial" w:hAnsi="Arial" w:cs="Arial"/>
          <w:sz w:val="22"/>
          <w:szCs w:val="22"/>
        </w:rPr>
        <w:t>Pilzhof</w:t>
      </w:r>
      <w:proofErr w:type="spellEnd"/>
      <w:r w:rsidR="001A27CA">
        <w:rPr>
          <w:rFonts w:ascii="Arial" w:hAnsi="Arial" w:cs="Arial"/>
          <w:sz w:val="22"/>
          <w:szCs w:val="22"/>
        </w:rPr>
        <w:t xml:space="preserve"> (Germany) </w:t>
      </w:r>
      <w:r>
        <w:rPr>
          <w:rFonts w:ascii="Arial" w:hAnsi="Arial" w:cs="Arial"/>
          <w:sz w:val="22"/>
          <w:szCs w:val="22"/>
        </w:rPr>
        <w:t xml:space="preserve">and </w:t>
      </w:r>
      <w:proofErr w:type="spellStart"/>
      <w:r w:rsidR="00361CAB">
        <w:rPr>
          <w:rFonts w:ascii="Arial" w:hAnsi="Arial" w:cs="Arial"/>
          <w:sz w:val="22"/>
          <w:szCs w:val="22"/>
        </w:rPr>
        <w:t>Holpol</w:t>
      </w:r>
      <w:proofErr w:type="spellEnd"/>
      <w:r w:rsidR="00361CAB">
        <w:rPr>
          <w:rFonts w:ascii="Arial" w:hAnsi="Arial" w:cs="Arial"/>
          <w:sz w:val="22"/>
          <w:szCs w:val="22"/>
        </w:rPr>
        <w:t xml:space="preserve">, </w:t>
      </w:r>
      <w:proofErr w:type="spellStart"/>
      <w:r>
        <w:rPr>
          <w:rFonts w:ascii="Arial" w:hAnsi="Arial" w:cs="Arial"/>
          <w:sz w:val="22"/>
          <w:szCs w:val="22"/>
        </w:rPr>
        <w:t>Gluchowski</w:t>
      </w:r>
      <w:proofErr w:type="spellEnd"/>
      <w:r>
        <w:rPr>
          <w:rFonts w:ascii="Arial" w:hAnsi="Arial" w:cs="Arial"/>
          <w:sz w:val="22"/>
          <w:szCs w:val="22"/>
        </w:rPr>
        <w:t xml:space="preserve"> (Poland). There were no new technical developments in this sector since t</w:t>
      </w:r>
      <w:r w:rsidR="008963D9">
        <w:rPr>
          <w:rFonts w:ascii="Arial" w:hAnsi="Arial" w:cs="Arial"/>
          <w:sz w:val="22"/>
          <w:szCs w:val="22"/>
        </w:rPr>
        <w:t>he 2016 Mushroom D</w:t>
      </w:r>
      <w:r>
        <w:rPr>
          <w:rFonts w:ascii="Arial" w:hAnsi="Arial" w:cs="Arial"/>
          <w:sz w:val="22"/>
          <w:szCs w:val="22"/>
        </w:rPr>
        <w:t>ays exhibition.</w:t>
      </w:r>
      <w:r w:rsidR="008963D9">
        <w:rPr>
          <w:rFonts w:ascii="Arial" w:hAnsi="Arial" w:cs="Arial"/>
          <w:sz w:val="22"/>
          <w:szCs w:val="22"/>
        </w:rPr>
        <w:t xml:space="preserve"> However, many of these companies are now also selling organic </w:t>
      </w:r>
      <w:proofErr w:type="spellStart"/>
      <w:r w:rsidR="008963D9">
        <w:rPr>
          <w:rFonts w:ascii="Arial" w:hAnsi="Arial" w:cs="Arial"/>
          <w:sz w:val="22"/>
          <w:szCs w:val="22"/>
        </w:rPr>
        <w:t>Agaricus</w:t>
      </w:r>
      <w:proofErr w:type="spellEnd"/>
      <w:r w:rsidR="008963D9">
        <w:rPr>
          <w:rFonts w:ascii="Arial" w:hAnsi="Arial" w:cs="Arial"/>
          <w:sz w:val="22"/>
          <w:szCs w:val="22"/>
        </w:rPr>
        <w:t xml:space="preserve"> composts and substrates for exotic mushrooms.</w:t>
      </w:r>
    </w:p>
    <w:p w14:paraId="46F0AA73" w14:textId="77777777" w:rsidR="00AF6136" w:rsidRPr="00771668" w:rsidRDefault="007E1649" w:rsidP="00325EAA">
      <w:pPr>
        <w:spacing w:line="360" w:lineRule="auto"/>
        <w:rPr>
          <w:rFonts w:ascii="Arial" w:hAnsi="Arial" w:cs="Arial"/>
          <w:sz w:val="22"/>
          <w:szCs w:val="22"/>
        </w:rPr>
      </w:pPr>
      <w:r>
        <w:rPr>
          <w:rFonts w:ascii="Arial" w:hAnsi="Arial" w:cs="Arial"/>
          <w:sz w:val="22"/>
          <w:szCs w:val="22"/>
        </w:rPr>
        <w:t xml:space="preserve"> </w:t>
      </w:r>
    </w:p>
    <w:p w14:paraId="19C7EA0D" w14:textId="77777777" w:rsidR="006C4C60" w:rsidRDefault="006C4C60" w:rsidP="00325EAA">
      <w:pPr>
        <w:spacing w:line="360" w:lineRule="auto"/>
        <w:rPr>
          <w:rFonts w:ascii="Arial" w:hAnsi="Arial" w:cs="Arial"/>
          <w:sz w:val="22"/>
          <w:szCs w:val="22"/>
          <w:u w:val="single"/>
        </w:rPr>
      </w:pPr>
      <w:r w:rsidRPr="001353CE">
        <w:rPr>
          <w:rFonts w:ascii="Arial" w:hAnsi="Arial" w:cs="Arial"/>
          <w:sz w:val="22"/>
          <w:szCs w:val="22"/>
          <w:u w:val="single"/>
        </w:rPr>
        <w:t>Compost Supplements</w:t>
      </w:r>
    </w:p>
    <w:p w14:paraId="256ABA42" w14:textId="77777777" w:rsidR="007E1649" w:rsidRPr="003B0FC8" w:rsidRDefault="00156FFC" w:rsidP="00325EAA">
      <w:pPr>
        <w:spacing w:line="360" w:lineRule="auto"/>
        <w:rPr>
          <w:rFonts w:ascii="Arial" w:hAnsi="Arial" w:cs="Arial"/>
          <w:sz w:val="22"/>
          <w:szCs w:val="22"/>
        </w:rPr>
      </w:pPr>
      <w:proofErr w:type="spellStart"/>
      <w:r>
        <w:rPr>
          <w:rFonts w:ascii="Arial" w:hAnsi="Arial" w:cs="Arial"/>
          <w:sz w:val="22"/>
          <w:szCs w:val="22"/>
        </w:rPr>
        <w:t>Nutrigain</w:t>
      </w:r>
      <w:proofErr w:type="spellEnd"/>
      <w:r>
        <w:rPr>
          <w:rFonts w:ascii="Arial" w:hAnsi="Arial" w:cs="Arial"/>
          <w:sz w:val="22"/>
          <w:szCs w:val="22"/>
        </w:rPr>
        <w:t xml:space="preserve"> markets Organic Gold, an oil and protein based supplement. </w:t>
      </w:r>
      <w:proofErr w:type="spellStart"/>
      <w:r w:rsidR="00D96778">
        <w:rPr>
          <w:rFonts w:ascii="Arial" w:hAnsi="Arial" w:cs="Arial"/>
          <w:sz w:val="22"/>
          <w:szCs w:val="22"/>
        </w:rPr>
        <w:t>Amycel</w:t>
      </w:r>
      <w:proofErr w:type="spellEnd"/>
      <w:r w:rsidR="00D96778">
        <w:rPr>
          <w:rFonts w:ascii="Arial" w:hAnsi="Arial" w:cs="Arial"/>
          <w:sz w:val="22"/>
          <w:szCs w:val="22"/>
        </w:rPr>
        <w:t xml:space="preserve">, </w:t>
      </w:r>
      <w:proofErr w:type="spellStart"/>
      <w:r w:rsidR="00DB7969">
        <w:rPr>
          <w:rFonts w:ascii="Arial" w:hAnsi="Arial" w:cs="Arial"/>
          <w:sz w:val="22"/>
          <w:szCs w:val="22"/>
        </w:rPr>
        <w:t>Superchamp</w:t>
      </w:r>
      <w:proofErr w:type="spellEnd"/>
      <w:r w:rsidR="00DB7969">
        <w:rPr>
          <w:rFonts w:ascii="Arial" w:hAnsi="Arial" w:cs="Arial"/>
          <w:sz w:val="22"/>
          <w:szCs w:val="22"/>
        </w:rPr>
        <w:t xml:space="preserve">, </w:t>
      </w:r>
      <w:proofErr w:type="spellStart"/>
      <w:r w:rsidRPr="00156FFC">
        <w:rPr>
          <w:rFonts w:ascii="Arial" w:hAnsi="Arial" w:cs="Arial"/>
          <w:sz w:val="22"/>
          <w:szCs w:val="22"/>
        </w:rPr>
        <w:t>Champfood</w:t>
      </w:r>
      <w:proofErr w:type="spellEnd"/>
      <w:r w:rsidR="001A27CA">
        <w:rPr>
          <w:rFonts w:ascii="Arial" w:hAnsi="Arial" w:cs="Arial"/>
          <w:sz w:val="22"/>
          <w:szCs w:val="22"/>
        </w:rPr>
        <w:t>, Lambert</w:t>
      </w:r>
      <w:r w:rsidRPr="00156FFC">
        <w:rPr>
          <w:rFonts w:ascii="Arial" w:hAnsi="Arial" w:cs="Arial"/>
          <w:sz w:val="22"/>
          <w:szCs w:val="22"/>
        </w:rPr>
        <w:t xml:space="preserve"> and </w:t>
      </w:r>
      <w:proofErr w:type="spellStart"/>
      <w:r w:rsidRPr="00156FFC">
        <w:rPr>
          <w:rFonts w:ascii="Arial" w:hAnsi="Arial" w:cs="Arial"/>
          <w:sz w:val="22"/>
          <w:szCs w:val="22"/>
        </w:rPr>
        <w:t>McSubstradd</w:t>
      </w:r>
      <w:proofErr w:type="spellEnd"/>
      <w:r w:rsidRPr="00156FFC">
        <w:rPr>
          <w:rFonts w:ascii="Arial" w:hAnsi="Arial" w:cs="Arial"/>
          <w:sz w:val="22"/>
          <w:szCs w:val="22"/>
        </w:rPr>
        <w:t xml:space="preserve"> </w:t>
      </w:r>
      <w:r w:rsidR="00DB7969">
        <w:rPr>
          <w:rFonts w:ascii="Arial" w:hAnsi="Arial" w:cs="Arial"/>
          <w:sz w:val="22"/>
          <w:szCs w:val="22"/>
        </w:rPr>
        <w:t xml:space="preserve">(Netherlands) </w:t>
      </w:r>
      <w:r w:rsidRPr="00156FFC">
        <w:rPr>
          <w:rFonts w:ascii="Arial" w:hAnsi="Arial" w:cs="Arial"/>
          <w:sz w:val="22"/>
          <w:szCs w:val="22"/>
        </w:rPr>
        <w:t xml:space="preserve">provide </w:t>
      </w:r>
      <w:r>
        <w:rPr>
          <w:rFonts w:ascii="Arial" w:hAnsi="Arial" w:cs="Arial"/>
          <w:sz w:val="22"/>
          <w:szCs w:val="22"/>
        </w:rPr>
        <w:t>delayed release protein based supplements f</w:t>
      </w:r>
      <w:r w:rsidR="00270C33">
        <w:rPr>
          <w:rFonts w:ascii="Arial" w:hAnsi="Arial" w:cs="Arial"/>
          <w:sz w:val="22"/>
          <w:szCs w:val="22"/>
        </w:rPr>
        <w:t xml:space="preserve">or Phase II and III composts. </w:t>
      </w:r>
      <w:r w:rsidR="001C7D6D">
        <w:rPr>
          <w:rFonts w:ascii="Arial" w:hAnsi="Arial" w:cs="Arial"/>
          <w:sz w:val="22"/>
          <w:szCs w:val="22"/>
        </w:rPr>
        <w:t>The Ec</w:t>
      </w:r>
      <w:r w:rsidR="008963D9">
        <w:rPr>
          <w:rFonts w:ascii="Arial" w:hAnsi="Arial" w:cs="Arial"/>
          <w:sz w:val="22"/>
          <w:szCs w:val="22"/>
        </w:rPr>
        <w:t xml:space="preserve">o-Pro Coating supplement from </w:t>
      </w:r>
      <w:proofErr w:type="spellStart"/>
      <w:r w:rsidR="008963D9">
        <w:rPr>
          <w:rFonts w:ascii="Arial" w:hAnsi="Arial" w:cs="Arial"/>
          <w:sz w:val="22"/>
          <w:szCs w:val="22"/>
        </w:rPr>
        <w:t>MC</w:t>
      </w:r>
      <w:r w:rsidR="001C7D6D">
        <w:rPr>
          <w:rFonts w:ascii="Arial" w:hAnsi="Arial" w:cs="Arial"/>
          <w:sz w:val="22"/>
          <w:szCs w:val="22"/>
        </w:rPr>
        <w:t>Substra</w:t>
      </w:r>
      <w:r w:rsidR="008963D9">
        <w:rPr>
          <w:rFonts w:ascii="Arial" w:hAnsi="Arial" w:cs="Arial"/>
          <w:sz w:val="22"/>
          <w:szCs w:val="22"/>
        </w:rPr>
        <w:t>dd</w:t>
      </w:r>
      <w:proofErr w:type="spellEnd"/>
      <w:r w:rsidR="008963D9">
        <w:rPr>
          <w:rFonts w:ascii="Arial" w:hAnsi="Arial" w:cs="Arial"/>
          <w:sz w:val="22"/>
          <w:szCs w:val="22"/>
        </w:rPr>
        <w:t xml:space="preserve"> provides </w:t>
      </w:r>
      <w:r w:rsidR="00630B16">
        <w:rPr>
          <w:rFonts w:ascii="Arial" w:hAnsi="Arial" w:cs="Arial"/>
          <w:sz w:val="22"/>
          <w:szCs w:val="22"/>
        </w:rPr>
        <w:t xml:space="preserve">slow </w:t>
      </w:r>
      <w:r w:rsidR="008963D9">
        <w:rPr>
          <w:rFonts w:ascii="Arial" w:hAnsi="Arial" w:cs="Arial"/>
          <w:sz w:val="22"/>
          <w:szCs w:val="22"/>
        </w:rPr>
        <w:t xml:space="preserve">release </w:t>
      </w:r>
      <w:r w:rsidR="00630B16">
        <w:rPr>
          <w:rFonts w:ascii="Arial" w:hAnsi="Arial" w:cs="Arial"/>
          <w:sz w:val="22"/>
          <w:szCs w:val="22"/>
        </w:rPr>
        <w:t>nutrition fo</w:t>
      </w:r>
      <w:r w:rsidR="001C7D6D">
        <w:rPr>
          <w:rFonts w:ascii="Arial" w:hAnsi="Arial" w:cs="Arial"/>
          <w:sz w:val="22"/>
          <w:szCs w:val="22"/>
        </w:rPr>
        <w:t xml:space="preserve">r the crop. </w:t>
      </w:r>
      <w:r w:rsidR="00270C33">
        <w:rPr>
          <w:rFonts w:ascii="Arial" w:hAnsi="Arial" w:cs="Arial"/>
          <w:sz w:val="22"/>
          <w:szCs w:val="22"/>
        </w:rPr>
        <w:t xml:space="preserve">Organic Gold and </w:t>
      </w:r>
      <w:proofErr w:type="spellStart"/>
      <w:r w:rsidR="00270C33">
        <w:rPr>
          <w:rFonts w:ascii="Arial" w:hAnsi="Arial" w:cs="Arial"/>
          <w:sz w:val="22"/>
          <w:szCs w:val="22"/>
        </w:rPr>
        <w:t>Cha</w:t>
      </w:r>
      <w:r w:rsidR="0033367D">
        <w:rPr>
          <w:rFonts w:ascii="Arial" w:hAnsi="Arial" w:cs="Arial"/>
          <w:sz w:val="22"/>
          <w:szCs w:val="22"/>
        </w:rPr>
        <w:t>m</w:t>
      </w:r>
      <w:r w:rsidR="00270C33">
        <w:rPr>
          <w:rFonts w:ascii="Arial" w:hAnsi="Arial" w:cs="Arial"/>
          <w:sz w:val="22"/>
          <w:szCs w:val="22"/>
        </w:rPr>
        <w:t>pfood</w:t>
      </w:r>
      <w:proofErr w:type="spellEnd"/>
      <w:r w:rsidR="00270C33">
        <w:rPr>
          <w:rFonts w:ascii="Arial" w:hAnsi="Arial" w:cs="Arial"/>
          <w:sz w:val="22"/>
          <w:szCs w:val="22"/>
        </w:rPr>
        <w:t xml:space="preserve"> Organic are both suitable for organic mushroom cultivation. </w:t>
      </w:r>
      <w:proofErr w:type="spellStart"/>
      <w:r w:rsidR="00270C33">
        <w:rPr>
          <w:rFonts w:ascii="Arial" w:hAnsi="Arial" w:cs="Arial"/>
          <w:sz w:val="22"/>
          <w:szCs w:val="22"/>
        </w:rPr>
        <w:t>Nutrigain</w:t>
      </w:r>
      <w:proofErr w:type="spellEnd"/>
      <w:r w:rsidR="00270C33">
        <w:rPr>
          <w:rFonts w:ascii="Arial" w:hAnsi="Arial" w:cs="Arial"/>
          <w:sz w:val="22"/>
          <w:szCs w:val="22"/>
        </w:rPr>
        <w:t xml:space="preserve"> also markets a casing supplement Organic </w:t>
      </w:r>
      <w:proofErr w:type="spellStart"/>
      <w:r w:rsidR="00270C33">
        <w:rPr>
          <w:rFonts w:ascii="Arial" w:hAnsi="Arial" w:cs="Arial"/>
          <w:sz w:val="22"/>
          <w:szCs w:val="22"/>
        </w:rPr>
        <w:t>MycroLiquid</w:t>
      </w:r>
      <w:proofErr w:type="spellEnd"/>
      <w:r w:rsidR="00270C33">
        <w:rPr>
          <w:rFonts w:ascii="Arial" w:hAnsi="Arial" w:cs="Arial"/>
          <w:sz w:val="22"/>
          <w:szCs w:val="22"/>
        </w:rPr>
        <w:t xml:space="preserve">, which can be applied to casing during case run, at pinning and post flush. </w:t>
      </w:r>
      <w:proofErr w:type="spellStart"/>
      <w:r w:rsidR="0033367D">
        <w:rPr>
          <w:rFonts w:ascii="Arial" w:hAnsi="Arial" w:cs="Arial"/>
          <w:sz w:val="22"/>
          <w:szCs w:val="22"/>
        </w:rPr>
        <w:t>Hydrostor</w:t>
      </w:r>
      <w:proofErr w:type="spellEnd"/>
      <w:r w:rsidR="0033367D">
        <w:rPr>
          <w:rFonts w:ascii="Arial" w:hAnsi="Arial" w:cs="Arial"/>
          <w:sz w:val="22"/>
          <w:szCs w:val="22"/>
        </w:rPr>
        <w:t xml:space="preserve"> market </w:t>
      </w:r>
      <w:proofErr w:type="spellStart"/>
      <w:r w:rsidR="0033367D">
        <w:rPr>
          <w:rFonts w:ascii="Arial" w:hAnsi="Arial" w:cs="Arial"/>
          <w:sz w:val="22"/>
          <w:szCs w:val="22"/>
        </w:rPr>
        <w:t>Folistor</w:t>
      </w:r>
      <w:proofErr w:type="spellEnd"/>
      <w:r w:rsidR="0033367D">
        <w:rPr>
          <w:rFonts w:ascii="Arial" w:hAnsi="Arial" w:cs="Arial"/>
          <w:sz w:val="22"/>
          <w:szCs w:val="22"/>
        </w:rPr>
        <w:t xml:space="preserve">, a biostimulator based on ingredients of natural origin which is watered on to the casing. They also market Top Vital Max, which contains various microelements. </w:t>
      </w:r>
      <w:proofErr w:type="spellStart"/>
      <w:r w:rsidR="008963D9">
        <w:rPr>
          <w:rFonts w:ascii="Arial" w:hAnsi="Arial" w:cs="Arial"/>
          <w:sz w:val="22"/>
          <w:szCs w:val="22"/>
        </w:rPr>
        <w:t>Champfood</w:t>
      </w:r>
      <w:proofErr w:type="spellEnd"/>
      <w:r w:rsidR="008963D9">
        <w:rPr>
          <w:rFonts w:ascii="Arial" w:hAnsi="Arial" w:cs="Arial"/>
          <w:sz w:val="22"/>
          <w:szCs w:val="22"/>
        </w:rPr>
        <w:t xml:space="preserve"> and </w:t>
      </w:r>
      <w:proofErr w:type="spellStart"/>
      <w:r w:rsidR="008963D9">
        <w:rPr>
          <w:rFonts w:ascii="Arial" w:hAnsi="Arial" w:cs="Arial"/>
          <w:sz w:val="22"/>
          <w:szCs w:val="22"/>
        </w:rPr>
        <w:t>MC</w:t>
      </w:r>
      <w:r w:rsidR="00270C33">
        <w:rPr>
          <w:rFonts w:ascii="Arial" w:hAnsi="Arial" w:cs="Arial"/>
          <w:sz w:val="22"/>
          <w:szCs w:val="22"/>
        </w:rPr>
        <w:t>Substradd</w:t>
      </w:r>
      <w:proofErr w:type="spellEnd"/>
      <w:r>
        <w:rPr>
          <w:rFonts w:ascii="Arial" w:hAnsi="Arial" w:cs="Arial"/>
          <w:sz w:val="22"/>
          <w:szCs w:val="22"/>
        </w:rPr>
        <w:t xml:space="preserve"> also provide a compost analysis service based on NIR spectrometry to their customers. The services are also available on a payment per sample basis. These can provide the traditional compost analysis parameters (ash, moisture, pH, N and total volatile nitrogen) and organic matter components (lignin, cellulose and hemicellulose). The analysis can be conducted on both raw materials (straw, chicken and horse manures) and prepared composts.</w:t>
      </w:r>
    </w:p>
    <w:p w14:paraId="0A783F09" w14:textId="77777777" w:rsidR="00187A7B" w:rsidRPr="00187A7B" w:rsidRDefault="00187A7B" w:rsidP="00C11AB7">
      <w:pPr>
        <w:spacing w:line="360" w:lineRule="auto"/>
        <w:jc w:val="center"/>
        <w:rPr>
          <w:rFonts w:ascii="Arial" w:hAnsi="Arial" w:cs="Arial"/>
          <w:sz w:val="22"/>
          <w:szCs w:val="22"/>
        </w:rPr>
      </w:pPr>
      <w:r w:rsidRPr="00187A7B">
        <w:rPr>
          <w:rFonts w:ascii="Arial" w:hAnsi="Arial" w:cs="Arial"/>
          <w:noProof/>
          <w:sz w:val="22"/>
          <w:szCs w:val="22"/>
          <w:lang w:eastAsia="en-GB"/>
        </w:rPr>
        <w:drawing>
          <wp:inline distT="0" distB="0" distL="0" distR="0" wp14:anchorId="62C5C3D6" wp14:editId="57F6D157">
            <wp:extent cx="2457450" cy="3276599"/>
            <wp:effectExtent l="0" t="0" r="0" b="635"/>
            <wp:docPr id="3" name="Picture 3" descr="M:\Microbiotech Ltd\Trip to Den Bosch, May 2019\P118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crobiotech Ltd\Trip to Den Bosch, May 2019\P118017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466801" cy="3289066"/>
                    </a:xfrm>
                    <a:prstGeom prst="rect">
                      <a:avLst/>
                    </a:prstGeom>
                    <a:noFill/>
                    <a:ln>
                      <a:noFill/>
                    </a:ln>
                  </pic:spPr>
                </pic:pic>
              </a:graphicData>
            </a:graphic>
          </wp:inline>
        </w:drawing>
      </w:r>
      <w:r w:rsidRPr="00187A7B">
        <w:rPr>
          <w:rFonts w:ascii="Arial" w:hAnsi="Arial" w:cs="Arial"/>
          <w:noProof/>
          <w:sz w:val="22"/>
          <w:szCs w:val="22"/>
          <w:lang w:eastAsia="en-GB"/>
        </w:rPr>
        <w:drawing>
          <wp:inline distT="0" distB="0" distL="0" distR="0" wp14:anchorId="32C9E653" wp14:editId="0695D154">
            <wp:extent cx="2447925" cy="3263900"/>
            <wp:effectExtent l="0" t="0" r="9525" b="0"/>
            <wp:docPr id="4" name="Picture 4" descr="M:\Microbiotech Ltd\Trip to Den Bosch, May 2019\P118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icrobiotech Ltd\Trip to Den Bosch, May 2019\P1180174.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50360" cy="3267147"/>
                    </a:xfrm>
                    <a:prstGeom prst="rect">
                      <a:avLst/>
                    </a:prstGeom>
                    <a:noFill/>
                    <a:ln>
                      <a:noFill/>
                    </a:ln>
                  </pic:spPr>
                </pic:pic>
              </a:graphicData>
            </a:graphic>
          </wp:inline>
        </w:drawing>
      </w:r>
    </w:p>
    <w:p w14:paraId="4216F391" w14:textId="77777777" w:rsidR="00187A7B" w:rsidRDefault="00187A7B" w:rsidP="00C11AB7">
      <w:pPr>
        <w:spacing w:line="360" w:lineRule="auto"/>
        <w:jc w:val="center"/>
        <w:rPr>
          <w:rFonts w:ascii="Arial" w:hAnsi="Arial" w:cs="Arial"/>
          <w:sz w:val="22"/>
          <w:szCs w:val="22"/>
        </w:rPr>
      </w:pPr>
      <w:proofErr w:type="spellStart"/>
      <w:r w:rsidRPr="00187A7B">
        <w:rPr>
          <w:rFonts w:ascii="Arial" w:hAnsi="Arial" w:cs="Arial"/>
          <w:sz w:val="22"/>
          <w:szCs w:val="22"/>
        </w:rPr>
        <w:t>Champfood</w:t>
      </w:r>
      <w:proofErr w:type="spellEnd"/>
      <w:r w:rsidRPr="00187A7B">
        <w:rPr>
          <w:rFonts w:ascii="Arial" w:hAnsi="Arial" w:cs="Arial"/>
          <w:sz w:val="22"/>
          <w:szCs w:val="22"/>
        </w:rPr>
        <w:t xml:space="preserve"> </w:t>
      </w:r>
      <w:r>
        <w:rPr>
          <w:rFonts w:ascii="Arial" w:hAnsi="Arial" w:cs="Arial"/>
          <w:sz w:val="22"/>
          <w:szCs w:val="22"/>
        </w:rPr>
        <w:t xml:space="preserve">NIR spectrometry equipment (left) and </w:t>
      </w:r>
      <w:proofErr w:type="spellStart"/>
      <w:r>
        <w:rPr>
          <w:rFonts w:ascii="Arial" w:hAnsi="Arial" w:cs="Arial"/>
          <w:sz w:val="22"/>
          <w:szCs w:val="22"/>
        </w:rPr>
        <w:t>McDon</w:t>
      </w:r>
      <w:proofErr w:type="spellEnd"/>
      <w:r>
        <w:rPr>
          <w:rFonts w:ascii="Arial" w:hAnsi="Arial" w:cs="Arial"/>
          <w:sz w:val="22"/>
          <w:szCs w:val="22"/>
        </w:rPr>
        <w:t xml:space="preserve"> Substrates stand (right)</w:t>
      </w:r>
    </w:p>
    <w:p w14:paraId="058ADD78" w14:textId="77777777" w:rsidR="001353CE" w:rsidRDefault="001353CE" w:rsidP="00325EAA">
      <w:pPr>
        <w:spacing w:line="360" w:lineRule="auto"/>
        <w:rPr>
          <w:rFonts w:ascii="Arial" w:hAnsi="Arial" w:cs="Arial"/>
          <w:sz w:val="22"/>
          <w:szCs w:val="22"/>
          <w:u w:val="single"/>
        </w:rPr>
      </w:pPr>
      <w:r>
        <w:rPr>
          <w:rFonts w:ascii="Arial" w:hAnsi="Arial" w:cs="Arial"/>
          <w:sz w:val="22"/>
          <w:szCs w:val="22"/>
          <w:u w:val="single"/>
        </w:rPr>
        <w:lastRenderedPageBreak/>
        <w:t xml:space="preserve">Mushroom </w:t>
      </w:r>
      <w:r w:rsidR="008963D9">
        <w:rPr>
          <w:rFonts w:ascii="Arial" w:hAnsi="Arial" w:cs="Arial"/>
          <w:sz w:val="22"/>
          <w:szCs w:val="22"/>
          <w:u w:val="single"/>
        </w:rPr>
        <w:t>S</w:t>
      </w:r>
      <w:r w:rsidR="00552181">
        <w:rPr>
          <w:rFonts w:ascii="Arial" w:hAnsi="Arial" w:cs="Arial"/>
          <w:sz w:val="22"/>
          <w:szCs w:val="22"/>
          <w:u w:val="single"/>
        </w:rPr>
        <w:t xml:space="preserve">pawn and </w:t>
      </w:r>
      <w:r w:rsidR="008963D9">
        <w:rPr>
          <w:rFonts w:ascii="Arial" w:hAnsi="Arial" w:cs="Arial"/>
          <w:sz w:val="22"/>
          <w:szCs w:val="22"/>
          <w:u w:val="single"/>
        </w:rPr>
        <w:t>S</w:t>
      </w:r>
      <w:r>
        <w:rPr>
          <w:rFonts w:ascii="Arial" w:hAnsi="Arial" w:cs="Arial"/>
          <w:sz w:val="22"/>
          <w:szCs w:val="22"/>
          <w:u w:val="single"/>
        </w:rPr>
        <w:t>trains</w:t>
      </w:r>
    </w:p>
    <w:p w14:paraId="3B5EE543" w14:textId="77777777" w:rsidR="001F1A91" w:rsidRPr="0033367D" w:rsidRDefault="0033367D" w:rsidP="00325EAA">
      <w:pPr>
        <w:spacing w:line="360" w:lineRule="auto"/>
        <w:rPr>
          <w:rFonts w:ascii="Arial" w:hAnsi="Arial" w:cs="Arial"/>
          <w:sz w:val="22"/>
          <w:szCs w:val="22"/>
        </w:rPr>
      </w:pPr>
      <w:r w:rsidRPr="0033367D">
        <w:rPr>
          <w:rFonts w:ascii="Arial" w:hAnsi="Arial" w:cs="Arial"/>
          <w:sz w:val="22"/>
          <w:szCs w:val="22"/>
        </w:rPr>
        <w:t xml:space="preserve">Mushroom strains are still dominated by Sylvan A15 for whites and </w:t>
      </w:r>
      <w:proofErr w:type="spellStart"/>
      <w:r w:rsidRPr="0033367D">
        <w:rPr>
          <w:rFonts w:ascii="Arial" w:hAnsi="Arial" w:cs="Arial"/>
          <w:sz w:val="22"/>
          <w:szCs w:val="22"/>
        </w:rPr>
        <w:t>Amycel</w:t>
      </w:r>
      <w:proofErr w:type="spellEnd"/>
      <w:r w:rsidRPr="0033367D">
        <w:rPr>
          <w:rFonts w:ascii="Arial" w:hAnsi="Arial" w:cs="Arial"/>
          <w:sz w:val="22"/>
          <w:szCs w:val="22"/>
        </w:rPr>
        <w:t xml:space="preserve"> Heirloom for browns</w:t>
      </w:r>
      <w:r>
        <w:rPr>
          <w:rFonts w:ascii="Arial" w:hAnsi="Arial" w:cs="Arial"/>
          <w:sz w:val="22"/>
          <w:szCs w:val="22"/>
        </w:rPr>
        <w:t xml:space="preserve"> although both companies </w:t>
      </w:r>
      <w:r w:rsidR="00C8740D">
        <w:rPr>
          <w:rFonts w:ascii="Arial" w:hAnsi="Arial" w:cs="Arial"/>
          <w:sz w:val="22"/>
          <w:szCs w:val="22"/>
        </w:rPr>
        <w:t>as well several others (</w:t>
      </w:r>
      <w:proofErr w:type="spellStart"/>
      <w:r w:rsidR="00C8740D">
        <w:rPr>
          <w:rFonts w:ascii="Arial" w:hAnsi="Arial" w:cs="Arial"/>
          <w:sz w:val="22"/>
          <w:szCs w:val="22"/>
        </w:rPr>
        <w:t>Italspawn</w:t>
      </w:r>
      <w:proofErr w:type="spellEnd"/>
      <w:r w:rsidR="00C8740D">
        <w:rPr>
          <w:rFonts w:ascii="Arial" w:hAnsi="Arial" w:cs="Arial"/>
          <w:sz w:val="22"/>
          <w:szCs w:val="22"/>
        </w:rPr>
        <w:t xml:space="preserve">, </w:t>
      </w:r>
      <w:r w:rsidR="001A27CA">
        <w:rPr>
          <w:rFonts w:ascii="Arial" w:hAnsi="Arial" w:cs="Arial"/>
          <w:sz w:val="22"/>
          <w:szCs w:val="22"/>
        </w:rPr>
        <w:t xml:space="preserve">Lambert, </w:t>
      </w:r>
      <w:proofErr w:type="spellStart"/>
      <w:r w:rsidR="00C8740D">
        <w:rPr>
          <w:rFonts w:ascii="Arial" w:hAnsi="Arial" w:cs="Arial"/>
          <w:sz w:val="22"/>
          <w:szCs w:val="22"/>
        </w:rPr>
        <w:t>EuroMycel</w:t>
      </w:r>
      <w:proofErr w:type="spellEnd"/>
      <w:r w:rsidR="00C8740D">
        <w:rPr>
          <w:rFonts w:ascii="Arial" w:hAnsi="Arial" w:cs="Arial"/>
          <w:sz w:val="22"/>
          <w:szCs w:val="22"/>
        </w:rPr>
        <w:t xml:space="preserve">) </w:t>
      </w:r>
      <w:r>
        <w:rPr>
          <w:rFonts w:ascii="Arial" w:hAnsi="Arial" w:cs="Arial"/>
          <w:sz w:val="22"/>
          <w:szCs w:val="22"/>
        </w:rPr>
        <w:t>had a selection of</w:t>
      </w:r>
      <w:r w:rsidR="008963D9">
        <w:rPr>
          <w:rFonts w:ascii="Arial" w:hAnsi="Arial" w:cs="Arial"/>
          <w:sz w:val="22"/>
          <w:szCs w:val="22"/>
        </w:rPr>
        <w:t xml:space="preserve"> other white and brown mushroom strains</w:t>
      </w:r>
      <w:r>
        <w:rPr>
          <w:rFonts w:ascii="Arial" w:hAnsi="Arial" w:cs="Arial"/>
          <w:sz w:val="22"/>
          <w:szCs w:val="22"/>
        </w:rPr>
        <w:t xml:space="preserve"> on display</w:t>
      </w:r>
      <w:r w:rsidRPr="0033367D">
        <w:rPr>
          <w:rFonts w:ascii="Arial" w:hAnsi="Arial" w:cs="Arial"/>
          <w:sz w:val="22"/>
          <w:szCs w:val="22"/>
        </w:rPr>
        <w:t>.</w:t>
      </w:r>
      <w:r>
        <w:rPr>
          <w:rFonts w:ascii="Arial" w:hAnsi="Arial" w:cs="Arial"/>
          <w:sz w:val="22"/>
          <w:szCs w:val="22"/>
        </w:rPr>
        <w:t xml:space="preserve"> Sylvan markets spawn on conventional rye grain, and Sprint, a smaller particle grain-based product.</w:t>
      </w:r>
      <w:r w:rsidR="00D96778">
        <w:rPr>
          <w:rFonts w:ascii="Arial" w:hAnsi="Arial" w:cs="Arial"/>
          <w:sz w:val="22"/>
          <w:szCs w:val="22"/>
        </w:rPr>
        <w:t xml:space="preserve"> </w:t>
      </w:r>
      <w:proofErr w:type="spellStart"/>
      <w:r w:rsidR="00D96778">
        <w:rPr>
          <w:rFonts w:ascii="Arial" w:hAnsi="Arial" w:cs="Arial"/>
          <w:sz w:val="22"/>
          <w:szCs w:val="22"/>
        </w:rPr>
        <w:t>Amycel</w:t>
      </w:r>
      <w:proofErr w:type="spellEnd"/>
      <w:r w:rsidR="00D96778">
        <w:rPr>
          <w:rFonts w:ascii="Arial" w:hAnsi="Arial" w:cs="Arial"/>
          <w:sz w:val="22"/>
          <w:szCs w:val="22"/>
        </w:rPr>
        <w:t xml:space="preserve"> produces spawn on rye, millet and a synthetic base (</w:t>
      </w:r>
      <w:proofErr w:type="spellStart"/>
      <w:r w:rsidR="00D96778">
        <w:rPr>
          <w:rFonts w:ascii="Arial" w:hAnsi="Arial" w:cs="Arial"/>
          <w:sz w:val="22"/>
          <w:szCs w:val="22"/>
        </w:rPr>
        <w:t>Onyxx</w:t>
      </w:r>
      <w:proofErr w:type="spellEnd"/>
      <w:r w:rsidR="00D96778">
        <w:rPr>
          <w:rFonts w:ascii="Arial" w:hAnsi="Arial" w:cs="Arial"/>
          <w:sz w:val="22"/>
          <w:szCs w:val="22"/>
        </w:rPr>
        <w:t>).</w:t>
      </w:r>
    </w:p>
    <w:p w14:paraId="428E1CAC" w14:textId="77777777" w:rsidR="0033367D" w:rsidRDefault="003B0FC8" w:rsidP="00325EAA">
      <w:pPr>
        <w:spacing w:line="360" w:lineRule="auto"/>
        <w:rPr>
          <w:rFonts w:ascii="Arial" w:hAnsi="Arial" w:cs="Arial"/>
          <w:sz w:val="22"/>
          <w:szCs w:val="22"/>
          <w:u w:val="single"/>
        </w:rPr>
      </w:pPr>
      <w:r w:rsidRPr="003B0FC8">
        <w:rPr>
          <w:rFonts w:ascii="Arial" w:hAnsi="Arial" w:cs="Arial"/>
          <w:noProof/>
          <w:sz w:val="22"/>
          <w:szCs w:val="22"/>
          <w:lang w:eastAsia="en-GB"/>
        </w:rPr>
        <w:drawing>
          <wp:inline distT="0" distB="0" distL="0" distR="0" wp14:anchorId="3C8C2875" wp14:editId="67F8D908">
            <wp:extent cx="2867025" cy="20977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70258" cy="2100072"/>
                    </a:xfrm>
                    <a:prstGeom prst="rect">
                      <a:avLst/>
                    </a:prstGeom>
                    <a:noFill/>
                    <a:ln>
                      <a:noFill/>
                    </a:ln>
                  </pic:spPr>
                </pic:pic>
              </a:graphicData>
            </a:graphic>
          </wp:inline>
        </w:drawing>
      </w:r>
      <w:r w:rsidRPr="003B0FC8">
        <w:rPr>
          <w:rFonts w:ascii="Arial" w:hAnsi="Arial" w:cs="Arial"/>
          <w:noProof/>
          <w:sz w:val="22"/>
          <w:szCs w:val="22"/>
          <w:lang w:eastAsia="en-GB"/>
        </w:rPr>
        <w:drawing>
          <wp:inline distT="0" distB="0" distL="0" distR="0" wp14:anchorId="50AB0184" wp14:editId="4B65F739">
            <wp:extent cx="2790825" cy="2093120"/>
            <wp:effectExtent l="0" t="0" r="0" b="2540"/>
            <wp:docPr id="8" name="Picture 8" descr="M:\Microbiotech Ltd\Trip to Den Bosch, May 2019\P118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icrobiotech Ltd\Trip to Den Bosch, May 2019\P118017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97955" cy="2098467"/>
                    </a:xfrm>
                    <a:prstGeom prst="rect">
                      <a:avLst/>
                    </a:prstGeom>
                    <a:noFill/>
                    <a:ln>
                      <a:noFill/>
                    </a:ln>
                  </pic:spPr>
                </pic:pic>
              </a:graphicData>
            </a:graphic>
          </wp:inline>
        </w:drawing>
      </w:r>
    </w:p>
    <w:p w14:paraId="60EECA73" w14:textId="77777777" w:rsidR="003B0FC8" w:rsidRDefault="003B0FC8" w:rsidP="00C11AB7">
      <w:pPr>
        <w:spacing w:line="360" w:lineRule="auto"/>
        <w:jc w:val="center"/>
        <w:rPr>
          <w:rFonts w:ascii="Arial" w:hAnsi="Arial" w:cs="Arial"/>
          <w:sz w:val="22"/>
          <w:szCs w:val="22"/>
        </w:rPr>
      </w:pPr>
      <w:r>
        <w:rPr>
          <w:rFonts w:ascii="Arial" w:hAnsi="Arial" w:cs="Arial"/>
          <w:sz w:val="22"/>
          <w:szCs w:val="22"/>
        </w:rPr>
        <w:t xml:space="preserve">Sylvan and Mycelia stands (left) and </w:t>
      </w:r>
      <w:proofErr w:type="spellStart"/>
      <w:r>
        <w:rPr>
          <w:rFonts w:ascii="Arial" w:hAnsi="Arial" w:cs="Arial"/>
          <w:sz w:val="22"/>
          <w:szCs w:val="22"/>
        </w:rPr>
        <w:t>Amycel</w:t>
      </w:r>
      <w:proofErr w:type="spellEnd"/>
      <w:r>
        <w:rPr>
          <w:rFonts w:ascii="Arial" w:hAnsi="Arial" w:cs="Arial"/>
          <w:sz w:val="22"/>
          <w:szCs w:val="22"/>
        </w:rPr>
        <w:t xml:space="preserve"> stand (right)</w:t>
      </w:r>
    </w:p>
    <w:p w14:paraId="43D9810F" w14:textId="77777777" w:rsidR="003B0FC8" w:rsidRPr="003B0FC8" w:rsidRDefault="003B0FC8" w:rsidP="00325EAA">
      <w:pPr>
        <w:spacing w:line="360" w:lineRule="auto"/>
        <w:rPr>
          <w:rFonts w:ascii="Arial" w:hAnsi="Arial" w:cs="Arial"/>
          <w:sz w:val="22"/>
          <w:szCs w:val="22"/>
        </w:rPr>
      </w:pPr>
    </w:p>
    <w:p w14:paraId="0A38E9C7" w14:textId="77777777" w:rsidR="001F1A91" w:rsidRDefault="001F1A91" w:rsidP="00325EAA">
      <w:pPr>
        <w:spacing w:line="360" w:lineRule="auto"/>
        <w:rPr>
          <w:rFonts w:ascii="Arial" w:hAnsi="Arial" w:cs="Arial"/>
          <w:sz w:val="22"/>
          <w:szCs w:val="22"/>
          <w:u w:val="single"/>
        </w:rPr>
      </w:pPr>
      <w:r w:rsidRPr="001F1A91">
        <w:rPr>
          <w:rFonts w:ascii="Arial" w:hAnsi="Arial" w:cs="Arial"/>
          <w:sz w:val="22"/>
          <w:szCs w:val="22"/>
          <w:u w:val="single"/>
        </w:rPr>
        <w:t>Exotics Substrate</w:t>
      </w:r>
      <w:r>
        <w:rPr>
          <w:rFonts w:ascii="Arial" w:hAnsi="Arial" w:cs="Arial"/>
          <w:sz w:val="22"/>
          <w:szCs w:val="22"/>
          <w:u w:val="single"/>
        </w:rPr>
        <w:t xml:space="preserve"> and Cultivation</w:t>
      </w:r>
    </w:p>
    <w:p w14:paraId="446D3C27" w14:textId="77777777" w:rsidR="00816D72" w:rsidRDefault="00816D72" w:rsidP="00325EAA">
      <w:pPr>
        <w:spacing w:line="360" w:lineRule="auto"/>
        <w:rPr>
          <w:rFonts w:ascii="Arial" w:hAnsi="Arial" w:cs="Arial"/>
          <w:sz w:val="22"/>
          <w:szCs w:val="22"/>
        </w:rPr>
      </w:pPr>
      <w:r w:rsidRPr="00816D72">
        <w:rPr>
          <w:rFonts w:ascii="Arial" w:hAnsi="Arial" w:cs="Arial"/>
          <w:sz w:val="22"/>
          <w:szCs w:val="22"/>
        </w:rPr>
        <w:t xml:space="preserve">Low energy steam and </w:t>
      </w:r>
      <w:r>
        <w:rPr>
          <w:rFonts w:ascii="Arial" w:hAnsi="Arial" w:cs="Arial"/>
          <w:sz w:val="22"/>
          <w:szCs w:val="22"/>
        </w:rPr>
        <w:t>a</w:t>
      </w:r>
      <w:r w:rsidRPr="00816D72">
        <w:rPr>
          <w:rFonts w:ascii="Arial" w:hAnsi="Arial" w:cs="Arial"/>
          <w:sz w:val="22"/>
          <w:szCs w:val="22"/>
        </w:rPr>
        <w:t>ir autoclaves for the production of exotics substrate</w:t>
      </w:r>
      <w:r w:rsidR="008963D9">
        <w:rPr>
          <w:rFonts w:ascii="Arial" w:hAnsi="Arial" w:cs="Arial"/>
          <w:sz w:val="22"/>
          <w:szCs w:val="22"/>
        </w:rPr>
        <w:t>s were on display from Lagarde (</w:t>
      </w:r>
      <w:r w:rsidRPr="00816D72">
        <w:rPr>
          <w:rFonts w:ascii="Arial" w:hAnsi="Arial" w:cs="Arial"/>
          <w:sz w:val="22"/>
          <w:szCs w:val="22"/>
        </w:rPr>
        <w:t>France</w:t>
      </w:r>
      <w:r w:rsidR="008963D9">
        <w:rPr>
          <w:rFonts w:ascii="Arial" w:hAnsi="Arial" w:cs="Arial"/>
          <w:sz w:val="22"/>
          <w:szCs w:val="22"/>
        </w:rPr>
        <w:t>)</w:t>
      </w:r>
      <w:r w:rsidRPr="00816D72">
        <w:rPr>
          <w:rFonts w:ascii="Arial" w:hAnsi="Arial" w:cs="Arial"/>
          <w:sz w:val="22"/>
          <w:szCs w:val="22"/>
        </w:rPr>
        <w:t>.</w:t>
      </w:r>
      <w:r>
        <w:rPr>
          <w:rFonts w:ascii="Arial" w:hAnsi="Arial" w:cs="Arial"/>
          <w:sz w:val="22"/>
          <w:szCs w:val="22"/>
        </w:rPr>
        <w:t xml:space="preserve"> The system is claimed to reduce energy and water consumption by 50% compared with conventional hot water autoclaves.</w:t>
      </w:r>
      <w:r w:rsidR="00D868AD">
        <w:rPr>
          <w:rFonts w:ascii="Arial" w:hAnsi="Arial" w:cs="Arial"/>
          <w:sz w:val="22"/>
          <w:szCs w:val="22"/>
        </w:rPr>
        <w:t xml:space="preserve"> Specialist growing rooms and racks for oyster mushroom cultivation are available from </w:t>
      </w:r>
      <w:proofErr w:type="spellStart"/>
      <w:r w:rsidR="00D868AD">
        <w:rPr>
          <w:rFonts w:ascii="Arial" w:hAnsi="Arial" w:cs="Arial"/>
          <w:sz w:val="22"/>
          <w:szCs w:val="22"/>
        </w:rPr>
        <w:t>MushComb</w:t>
      </w:r>
      <w:proofErr w:type="spellEnd"/>
      <w:r w:rsidR="00D868AD">
        <w:rPr>
          <w:rFonts w:ascii="Arial" w:hAnsi="Arial" w:cs="Arial"/>
          <w:sz w:val="22"/>
          <w:szCs w:val="22"/>
        </w:rPr>
        <w:t>.</w:t>
      </w:r>
    </w:p>
    <w:p w14:paraId="2DA97B3C" w14:textId="77777777" w:rsidR="00D96778" w:rsidRPr="00816D72" w:rsidRDefault="00314B6E" w:rsidP="00325EAA">
      <w:pPr>
        <w:spacing w:line="360" w:lineRule="auto"/>
        <w:rPr>
          <w:rFonts w:ascii="Arial" w:hAnsi="Arial" w:cs="Arial"/>
          <w:sz w:val="22"/>
          <w:szCs w:val="22"/>
        </w:rPr>
      </w:pPr>
      <w:r>
        <w:rPr>
          <w:rFonts w:ascii="Arial" w:hAnsi="Arial" w:cs="Arial"/>
          <w:sz w:val="22"/>
          <w:szCs w:val="22"/>
        </w:rPr>
        <w:t>Su</w:t>
      </w:r>
      <w:r w:rsidR="00D96778">
        <w:rPr>
          <w:rFonts w:ascii="Arial" w:hAnsi="Arial" w:cs="Arial"/>
          <w:sz w:val="22"/>
          <w:szCs w:val="22"/>
        </w:rPr>
        <w:t>b</w:t>
      </w:r>
      <w:r>
        <w:rPr>
          <w:rFonts w:ascii="Arial" w:hAnsi="Arial" w:cs="Arial"/>
          <w:sz w:val="22"/>
          <w:szCs w:val="22"/>
        </w:rPr>
        <w:t>s</w:t>
      </w:r>
      <w:r w:rsidR="00D96778">
        <w:rPr>
          <w:rFonts w:ascii="Arial" w:hAnsi="Arial" w:cs="Arial"/>
          <w:sz w:val="22"/>
          <w:szCs w:val="22"/>
        </w:rPr>
        <w:t xml:space="preserve">trates for exotics were on display from </w:t>
      </w:r>
      <w:proofErr w:type="spellStart"/>
      <w:r w:rsidR="00D96778">
        <w:rPr>
          <w:rFonts w:ascii="Arial" w:hAnsi="Arial" w:cs="Arial"/>
          <w:sz w:val="22"/>
          <w:szCs w:val="22"/>
        </w:rPr>
        <w:t>BioMycoTec</w:t>
      </w:r>
      <w:proofErr w:type="spellEnd"/>
      <w:r w:rsidR="00D96778">
        <w:rPr>
          <w:rFonts w:ascii="Arial" w:hAnsi="Arial" w:cs="Arial"/>
          <w:sz w:val="22"/>
          <w:szCs w:val="22"/>
        </w:rPr>
        <w:t xml:space="preserve"> (Germany)</w:t>
      </w:r>
      <w:r w:rsidR="008963D9">
        <w:rPr>
          <w:rFonts w:ascii="Arial" w:hAnsi="Arial" w:cs="Arial"/>
          <w:sz w:val="22"/>
          <w:szCs w:val="22"/>
        </w:rPr>
        <w:t>.</w:t>
      </w:r>
    </w:p>
    <w:p w14:paraId="59E9892F" w14:textId="77777777" w:rsidR="00816D72" w:rsidRDefault="0033367D" w:rsidP="00325EAA">
      <w:pPr>
        <w:spacing w:line="360" w:lineRule="auto"/>
        <w:rPr>
          <w:rFonts w:ascii="Arial" w:hAnsi="Arial" w:cs="Arial"/>
          <w:sz w:val="22"/>
          <w:szCs w:val="22"/>
        </w:rPr>
      </w:pPr>
      <w:r w:rsidRPr="0033367D">
        <w:rPr>
          <w:rFonts w:ascii="Arial" w:hAnsi="Arial" w:cs="Arial"/>
          <w:sz w:val="22"/>
          <w:szCs w:val="22"/>
        </w:rPr>
        <w:t xml:space="preserve">Mushroom spawn for a </w:t>
      </w:r>
      <w:r>
        <w:rPr>
          <w:rFonts w:ascii="Arial" w:hAnsi="Arial" w:cs="Arial"/>
          <w:sz w:val="22"/>
          <w:szCs w:val="22"/>
        </w:rPr>
        <w:t xml:space="preserve">wide </w:t>
      </w:r>
      <w:r w:rsidRPr="0033367D">
        <w:rPr>
          <w:rFonts w:ascii="Arial" w:hAnsi="Arial" w:cs="Arial"/>
          <w:sz w:val="22"/>
          <w:szCs w:val="22"/>
        </w:rPr>
        <w:t xml:space="preserve">range of exotic mushroom species </w:t>
      </w:r>
      <w:r>
        <w:rPr>
          <w:rFonts w:ascii="Arial" w:hAnsi="Arial" w:cs="Arial"/>
          <w:sz w:val="22"/>
          <w:szCs w:val="22"/>
        </w:rPr>
        <w:t xml:space="preserve">was on display from </w:t>
      </w:r>
      <w:proofErr w:type="spellStart"/>
      <w:r w:rsidR="00D96778">
        <w:rPr>
          <w:rFonts w:ascii="Arial" w:hAnsi="Arial" w:cs="Arial"/>
          <w:sz w:val="22"/>
          <w:szCs w:val="22"/>
        </w:rPr>
        <w:t>Amycel</w:t>
      </w:r>
      <w:proofErr w:type="spellEnd"/>
      <w:r w:rsidR="00D96778">
        <w:rPr>
          <w:rFonts w:ascii="Arial" w:hAnsi="Arial" w:cs="Arial"/>
          <w:sz w:val="22"/>
          <w:szCs w:val="22"/>
        </w:rPr>
        <w:t>, Sylvan</w:t>
      </w:r>
      <w:r>
        <w:rPr>
          <w:rFonts w:ascii="Arial" w:hAnsi="Arial" w:cs="Arial"/>
          <w:sz w:val="22"/>
          <w:szCs w:val="22"/>
        </w:rPr>
        <w:t xml:space="preserve">, </w:t>
      </w:r>
      <w:proofErr w:type="spellStart"/>
      <w:r w:rsidR="00D96778">
        <w:rPr>
          <w:rFonts w:ascii="Arial" w:hAnsi="Arial" w:cs="Arial"/>
          <w:sz w:val="22"/>
          <w:szCs w:val="22"/>
        </w:rPr>
        <w:t>Eurosubstrat</w:t>
      </w:r>
      <w:proofErr w:type="spellEnd"/>
      <w:r w:rsidR="00D96778">
        <w:rPr>
          <w:rFonts w:ascii="Arial" w:hAnsi="Arial" w:cs="Arial"/>
          <w:sz w:val="22"/>
          <w:szCs w:val="22"/>
        </w:rPr>
        <w:t xml:space="preserve"> and </w:t>
      </w:r>
      <w:r>
        <w:rPr>
          <w:rFonts w:ascii="Arial" w:hAnsi="Arial" w:cs="Arial"/>
          <w:sz w:val="22"/>
          <w:szCs w:val="22"/>
        </w:rPr>
        <w:t xml:space="preserve">Mycelia (Belgium), </w:t>
      </w:r>
    </w:p>
    <w:p w14:paraId="6F40A87D" w14:textId="77777777" w:rsidR="000E2633" w:rsidRDefault="000E2633" w:rsidP="00325EAA">
      <w:pPr>
        <w:spacing w:line="360" w:lineRule="auto"/>
        <w:rPr>
          <w:rFonts w:ascii="Arial" w:hAnsi="Arial" w:cs="Arial"/>
          <w:sz w:val="22"/>
          <w:szCs w:val="22"/>
        </w:rPr>
      </w:pPr>
      <w:r>
        <w:rPr>
          <w:rFonts w:ascii="Arial" w:hAnsi="Arial" w:cs="Arial"/>
          <w:sz w:val="22"/>
          <w:szCs w:val="22"/>
        </w:rPr>
        <w:t>Sac O</w:t>
      </w:r>
      <w:r w:rsidRPr="000E2633">
        <w:rPr>
          <w:rFonts w:ascii="Arial" w:hAnsi="Arial" w:cs="Arial"/>
          <w:sz w:val="22"/>
          <w:szCs w:val="22"/>
          <w:vertAlign w:val="subscript"/>
        </w:rPr>
        <w:t>2</w:t>
      </w:r>
      <w:r>
        <w:rPr>
          <w:rFonts w:ascii="Arial" w:hAnsi="Arial" w:cs="Arial"/>
          <w:sz w:val="22"/>
          <w:szCs w:val="22"/>
        </w:rPr>
        <w:t xml:space="preserve"> (Belgium) and </w:t>
      </w:r>
      <w:proofErr w:type="spellStart"/>
      <w:r>
        <w:rPr>
          <w:rFonts w:ascii="Arial" w:hAnsi="Arial" w:cs="Arial"/>
          <w:sz w:val="22"/>
          <w:szCs w:val="22"/>
        </w:rPr>
        <w:t>BioMycoTec</w:t>
      </w:r>
      <w:proofErr w:type="spellEnd"/>
      <w:r>
        <w:rPr>
          <w:rFonts w:ascii="Arial" w:hAnsi="Arial" w:cs="Arial"/>
          <w:sz w:val="22"/>
          <w:szCs w:val="22"/>
        </w:rPr>
        <w:t xml:space="preserve"> offer a wide range of culture bags for </w:t>
      </w:r>
      <w:r w:rsidR="008963D9">
        <w:rPr>
          <w:rFonts w:ascii="Arial" w:hAnsi="Arial" w:cs="Arial"/>
          <w:sz w:val="22"/>
          <w:szCs w:val="22"/>
        </w:rPr>
        <w:t>the sterile culture</w:t>
      </w:r>
      <w:r>
        <w:rPr>
          <w:rFonts w:ascii="Arial" w:hAnsi="Arial" w:cs="Arial"/>
          <w:sz w:val="22"/>
          <w:szCs w:val="22"/>
        </w:rPr>
        <w:t xml:space="preserve"> of spawn and exotic species. </w:t>
      </w:r>
    </w:p>
    <w:p w14:paraId="1E8CAA24" w14:textId="77777777" w:rsidR="0033367D" w:rsidRPr="0033367D" w:rsidRDefault="0033367D" w:rsidP="00325EAA">
      <w:pPr>
        <w:spacing w:line="360" w:lineRule="auto"/>
        <w:rPr>
          <w:rFonts w:ascii="Arial" w:hAnsi="Arial" w:cs="Arial"/>
          <w:sz w:val="22"/>
          <w:szCs w:val="22"/>
        </w:rPr>
      </w:pPr>
    </w:p>
    <w:p w14:paraId="1567DBC1" w14:textId="77777777" w:rsidR="006F5BF0" w:rsidRDefault="006F5BF0" w:rsidP="00325EAA">
      <w:pPr>
        <w:spacing w:line="360" w:lineRule="auto"/>
        <w:rPr>
          <w:rFonts w:ascii="Arial" w:hAnsi="Arial" w:cs="Arial"/>
          <w:sz w:val="22"/>
          <w:szCs w:val="22"/>
          <w:u w:val="single"/>
        </w:rPr>
      </w:pPr>
      <w:r>
        <w:rPr>
          <w:rFonts w:ascii="Arial" w:hAnsi="Arial" w:cs="Arial"/>
          <w:sz w:val="22"/>
          <w:szCs w:val="22"/>
          <w:u w:val="single"/>
        </w:rPr>
        <w:t>Pest and Disease Control</w:t>
      </w:r>
    </w:p>
    <w:p w14:paraId="4C664930" w14:textId="77777777" w:rsidR="006A2AF6" w:rsidRDefault="00B116DD" w:rsidP="00325EAA">
      <w:pPr>
        <w:spacing w:line="360" w:lineRule="auto"/>
        <w:rPr>
          <w:rFonts w:ascii="Arial" w:hAnsi="Arial" w:cs="Arial"/>
          <w:sz w:val="22"/>
          <w:szCs w:val="22"/>
        </w:rPr>
      </w:pPr>
      <w:proofErr w:type="spellStart"/>
      <w:r w:rsidRPr="00B116DD">
        <w:rPr>
          <w:rFonts w:ascii="Arial" w:hAnsi="Arial" w:cs="Arial"/>
          <w:sz w:val="22"/>
          <w:szCs w:val="22"/>
        </w:rPr>
        <w:t>Mexeo</w:t>
      </w:r>
      <w:proofErr w:type="spellEnd"/>
      <w:r w:rsidRPr="00B116DD">
        <w:rPr>
          <w:rFonts w:ascii="Arial" w:hAnsi="Arial" w:cs="Arial"/>
          <w:sz w:val="22"/>
          <w:szCs w:val="22"/>
        </w:rPr>
        <w:t>, Poland</w:t>
      </w:r>
      <w:r>
        <w:rPr>
          <w:rFonts w:ascii="Arial" w:hAnsi="Arial" w:cs="Arial"/>
          <w:sz w:val="22"/>
          <w:szCs w:val="22"/>
        </w:rPr>
        <w:t xml:space="preserve"> displayed fogging equipment for applying several types of disinfectant including chlorine dioxide, </w:t>
      </w:r>
      <w:proofErr w:type="spellStart"/>
      <w:r>
        <w:rPr>
          <w:rFonts w:ascii="Arial" w:hAnsi="Arial" w:cs="Arial"/>
          <w:sz w:val="22"/>
          <w:szCs w:val="22"/>
        </w:rPr>
        <w:t>gluteraldehyde</w:t>
      </w:r>
      <w:proofErr w:type="spellEnd"/>
      <w:r>
        <w:rPr>
          <w:rFonts w:ascii="Arial" w:hAnsi="Arial" w:cs="Arial"/>
          <w:sz w:val="22"/>
          <w:szCs w:val="22"/>
        </w:rPr>
        <w:t>, hydrogen peroxide, and active chlorine.</w:t>
      </w:r>
    </w:p>
    <w:p w14:paraId="0B129A9F" w14:textId="77777777" w:rsidR="002A6FDD" w:rsidRDefault="002A6FDD" w:rsidP="00325EAA">
      <w:pPr>
        <w:spacing w:line="360" w:lineRule="auto"/>
        <w:rPr>
          <w:rFonts w:ascii="Arial" w:hAnsi="Arial" w:cs="Arial"/>
          <w:sz w:val="22"/>
          <w:szCs w:val="22"/>
        </w:rPr>
      </w:pPr>
      <w:r>
        <w:rPr>
          <w:rFonts w:ascii="Arial" w:hAnsi="Arial" w:cs="Arial"/>
          <w:sz w:val="22"/>
          <w:szCs w:val="22"/>
        </w:rPr>
        <w:t>Nematode products for control of</w:t>
      </w:r>
      <w:r w:rsidR="003F073E">
        <w:rPr>
          <w:rFonts w:ascii="Arial" w:hAnsi="Arial" w:cs="Arial"/>
          <w:sz w:val="22"/>
          <w:szCs w:val="22"/>
        </w:rPr>
        <w:t xml:space="preserve"> sciarid flies on display were </w:t>
      </w:r>
      <w:proofErr w:type="spellStart"/>
      <w:r w:rsidR="003F073E">
        <w:rPr>
          <w:rFonts w:ascii="Arial" w:hAnsi="Arial" w:cs="Arial"/>
          <w:sz w:val="22"/>
          <w:szCs w:val="22"/>
        </w:rPr>
        <w:t>N</w:t>
      </w:r>
      <w:r>
        <w:rPr>
          <w:rFonts w:ascii="Arial" w:hAnsi="Arial" w:cs="Arial"/>
          <w:sz w:val="22"/>
          <w:szCs w:val="22"/>
        </w:rPr>
        <w:t>e</w:t>
      </w:r>
      <w:r w:rsidR="008963D9">
        <w:rPr>
          <w:rFonts w:ascii="Arial" w:hAnsi="Arial" w:cs="Arial"/>
          <w:sz w:val="22"/>
          <w:szCs w:val="22"/>
        </w:rPr>
        <w:t>m</w:t>
      </w:r>
      <w:r>
        <w:rPr>
          <w:rFonts w:ascii="Arial" w:hAnsi="Arial" w:cs="Arial"/>
          <w:sz w:val="22"/>
          <w:szCs w:val="22"/>
        </w:rPr>
        <w:t>ycel</w:t>
      </w:r>
      <w:proofErr w:type="spellEnd"/>
      <w:r>
        <w:rPr>
          <w:rFonts w:ascii="Arial" w:hAnsi="Arial" w:cs="Arial"/>
          <w:sz w:val="22"/>
          <w:szCs w:val="22"/>
        </w:rPr>
        <w:t xml:space="preserve"> from e-</w:t>
      </w:r>
      <w:proofErr w:type="spellStart"/>
      <w:r>
        <w:rPr>
          <w:rFonts w:ascii="Arial" w:hAnsi="Arial" w:cs="Arial"/>
          <w:sz w:val="22"/>
          <w:szCs w:val="22"/>
        </w:rPr>
        <w:t>nema</w:t>
      </w:r>
      <w:proofErr w:type="spellEnd"/>
      <w:r>
        <w:rPr>
          <w:rFonts w:ascii="Arial" w:hAnsi="Arial" w:cs="Arial"/>
          <w:sz w:val="22"/>
          <w:szCs w:val="22"/>
        </w:rPr>
        <w:t xml:space="preserve"> (Germany) and </w:t>
      </w:r>
      <w:proofErr w:type="spellStart"/>
      <w:r>
        <w:rPr>
          <w:rFonts w:ascii="Arial" w:hAnsi="Arial" w:cs="Arial"/>
          <w:sz w:val="22"/>
          <w:szCs w:val="22"/>
        </w:rPr>
        <w:t>Nemasys</w:t>
      </w:r>
      <w:proofErr w:type="spellEnd"/>
      <w:r>
        <w:rPr>
          <w:rFonts w:ascii="Arial" w:hAnsi="Arial" w:cs="Arial"/>
          <w:sz w:val="22"/>
          <w:szCs w:val="22"/>
        </w:rPr>
        <w:t xml:space="preserve"> M from BASF/Sylvan.</w:t>
      </w:r>
    </w:p>
    <w:p w14:paraId="63C2739E" w14:textId="77777777" w:rsidR="00B116DD" w:rsidRPr="00B116DD" w:rsidRDefault="00B116DD" w:rsidP="00325EAA">
      <w:pPr>
        <w:spacing w:line="360" w:lineRule="auto"/>
        <w:rPr>
          <w:rFonts w:ascii="Arial" w:hAnsi="Arial" w:cs="Arial"/>
          <w:sz w:val="22"/>
          <w:szCs w:val="22"/>
        </w:rPr>
      </w:pPr>
    </w:p>
    <w:p w14:paraId="35DA5488" w14:textId="77777777" w:rsidR="00DE37B7" w:rsidRDefault="00501FBA" w:rsidP="00325EAA">
      <w:pPr>
        <w:spacing w:line="360" w:lineRule="auto"/>
        <w:rPr>
          <w:rFonts w:ascii="Arial" w:hAnsi="Arial" w:cs="Arial"/>
          <w:sz w:val="22"/>
          <w:szCs w:val="22"/>
          <w:u w:val="single"/>
        </w:rPr>
      </w:pPr>
      <w:r>
        <w:rPr>
          <w:rFonts w:ascii="Arial" w:hAnsi="Arial" w:cs="Arial"/>
          <w:sz w:val="22"/>
          <w:szCs w:val="22"/>
          <w:u w:val="single"/>
        </w:rPr>
        <w:t>Mushroom advice and consultancy</w:t>
      </w:r>
    </w:p>
    <w:p w14:paraId="13E9C0F9" w14:textId="77777777" w:rsidR="00D96778" w:rsidRPr="00501FBA" w:rsidRDefault="00501FBA" w:rsidP="00325EAA">
      <w:pPr>
        <w:spacing w:line="360" w:lineRule="auto"/>
        <w:rPr>
          <w:rFonts w:ascii="Arial" w:hAnsi="Arial" w:cs="Arial"/>
          <w:sz w:val="22"/>
          <w:szCs w:val="22"/>
        </w:rPr>
      </w:pPr>
      <w:r>
        <w:rPr>
          <w:rFonts w:ascii="Arial" w:hAnsi="Arial" w:cs="Arial"/>
          <w:sz w:val="22"/>
          <w:szCs w:val="22"/>
        </w:rPr>
        <w:t xml:space="preserve">A number of companies </w:t>
      </w:r>
      <w:r w:rsidR="008963D9">
        <w:rPr>
          <w:rFonts w:ascii="Arial" w:hAnsi="Arial" w:cs="Arial"/>
          <w:sz w:val="22"/>
          <w:szCs w:val="22"/>
        </w:rPr>
        <w:t xml:space="preserve">with stands at the exhibition </w:t>
      </w:r>
      <w:r>
        <w:rPr>
          <w:rFonts w:ascii="Arial" w:hAnsi="Arial" w:cs="Arial"/>
          <w:sz w:val="22"/>
          <w:szCs w:val="22"/>
        </w:rPr>
        <w:t xml:space="preserve">provide advice and consultancy to the mushroom industry. These include </w:t>
      </w:r>
      <w:r w:rsidR="00D96778">
        <w:rPr>
          <w:rFonts w:ascii="Arial" w:hAnsi="Arial" w:cs="Arial"/>
          <w:sz w:val="22"/>
          <w:szCs w:val="22"/>
        </w:rPr>
        <w:t xml:space="preserve">DTO, </w:t>
      </w:r>
      <w:r w:rsidR="001A27CA">
        <w:rPr>
          <w:rFonts w:ascii="Arial" w:hAnsi="Arial" w:cs="Arial"/>
          <w:sz w:val="22"/>
          <w:szCs w:val="22"/>
        </w:rPr>
        <w:t xml:space="preserve">LTO </w:t>
      </w:r>
      <w:proofErr w:type="spellStart"/>
      <w:r w:rsidR="001A27CA">
        <w:rPr>
          <w:rFonts w:ascii="Arial" w:hAnsi="Arial" w:cs="Arial"/>
          <w:sz w:val="22"/>
          <w:szCs w:val="22"/>
        </w:rPr>
        <w:t>Vakgroep</w:t>
      </w:r>
      <w:proofErr w:type="spellEnd"/>
      <w:r w:rsidR="00880B88">
        <w:rPr>
          <w:rFonts w:ascii="Arial" w:hAnsi="Arial" w:cs="Arial"/>
          <w:sz w:val="22"/>
          <w:szCs w:val="22"/>
        </w:rPr>
        <w:t>,</w:t>
      </w:r>
      <w:r w:rsidR="001A27CA">
        <w:rPr>
          <w:rFonts w:ascii="Arial" w:hAnsi="Arial" w:cs="Arial"/>
          <w:sz w:val="22"/>
          <w:szCs w:val="22"/>
        </w:rPr>
        <w:t xml:space="preserve"> </w:t>
      </w:r>
      <w:proofErr w:type="spellStart"/>
      <w:r w:rsidR="001A27CA">
        <w:rPr>
          <w:rFonts w:ascii="Arial" w:hAnsi="Arial" w:cs="Arial"/>
          <w:sz w:val="22"/>
          <w:szCs w:val="22"/>
        </w:rPr>
        <w:t>Paddenstoelen</w:t>
      </w:r>
      <w:proofErr w:type="spellEnd"/>
      <w:r w:rsidR="001A27CA">
        <w:rPr>
          <w:rFonts w:ascii="Arial" w:hAnsi="Arial" w:cs="Arial"/>
          <w:sz w:val="22"/>
          <w:szCs w:val="22"/>
        </w:rPr>
        <w:t xml:space="preserve">, Mushroom Office, </w:t>
      </w:r>
      <w:r w:rsidR="001A27CA">
        <w:rPr>
          <w:rFonts w:ascii="Arial" w:hAnsi="Arial" w:cs="Arial"/>
          <w:sz w:val="22"/>
          <w:szCs w:val="22"/>
        </w:rPr>
        <w:lastRenderedPageBreak/>
        <w:t xml:space="preserve">Mushroom Signal, </w:t>
      </w:r>
      <w:r>
        <w:rPr>
          <w:rFonts w:ascii="Arial" w:hAnsi="Arial" w:cs="Arial"/>
          <w:sz w:val="22"/>
          <w:szCs w:val="22"/>
        </w:rPr>
        <w:t xml:space="preserve">Mushroom Valley, </w:t>
      </w:r>
      <w:proofErr w:type="spellStart"/>
      <w:r w:rsidR="001A27CA">
        <w:rPr>
          <w:rFonts w:ascii="Arial" w:hAnsi="Arial" w:cs="Arial"/>
          <w:sz w:val="22"/>
          <w:szCs w:val="22"/>
        </w:rPr>
        <w:t>Delphy</w:t>
      </w:r>
      <w:proofErr w:type="spellEnd"/>
      <w:r w:rsidR="001A27CA">
        <w:rPr>
          <w:rFonts w:ascii="Arial" w:hAnsi="Arial" w:cs="Arial"/>
          <w:sz w:val="22"/>
          <w:szCs w:val="22"/>
        </w:rPr>
        <w:t xml:space="preserve">, </w:t>
      </w:r>
      <w:proofErr w:type="spellStart"/>
      <w:r w:rsidR="001A27CA">
        <w:rPr>
          <w:rFonts w:ascii="Arial" w:hAnsi="Arial" w:cs="Arial"/>
          <w:sz w:val="22"/>
          <w:szCs w:val="22"/>
        </w:rPr>
        <w:t>Paddenstoelenpact</w:t>
      </w:r>
      <w:proofErr w:type="spellEnd"/>
      <w:r w:rsidR="001A27CA">
        <w:rPr>
          <w:rFonts w:ascii="Arial" w:hAnsi="Arial" w:cs="Arial"/>
          <w:sz w:val="22"/>
          <w:szCs w:val="22"/>
        </w:rPr>
        <w:t xml:space="preserve"> and ZLTO </w:t>
      </w:r>
      <w:r w:rsidR="00DB7969">
        <w:rPr>
          <w:rFonts w:ascii="Arial" w:hAnsi="Arial" w:cs="Arial"/>
          <w:sz w:val="22"/>
          <w:szCs w:val="22"/>
        </w:rPr>
        <w:t>(Netherlands)</w:t>
      </w:r>
      <w:r w:rsidR="00361CAB">
        <w:rPr>
          <w:rFonts w:ascii="Arial" w:hAnsi="Arial" w:cs="Arial"/>
          <w:sz w:val="22"/>
          <w:szCs w:val="22"/>
        </w:rPr>
        <w:t xml:space="preserve">. </w:t>
      </w:r>
      <w:r w:rsidR="00D96778">
        <w:rPr>
          <w:rFonts w:ascii="Arial" w:hAnsi="Arial" w:cs="Arial"/>
          <w:sz w:val="22"/>
          <w:szCs w:val="22"/>
        </w:rPr>
        <w:t>Climate Concept (Netherlands) specialises in advice on climate control and energy efficiency in mushrooms buildings.</w:t>
      </w:r>
      <w:r w:rsidR="00361CAB">
        <w:rPr>
          <w:rFonts w:ascii="Arial" w:hAnsi="Arial" w:cs="Arial"/>
          <w:sz w:val="22"/>
          <w:szCs w:val="22"/>
        </w:rPr>
        <w:t xml:space="preserve"> Mushroom production training is provided by the </w:t>
      </w:r>
      <w:proofErr w:type="spellStart"/>
      <w:r w:rsidR="00361CAB">
        <w:rPr>
          <w:rFonts w:ascii="Arial" w:hAnsi="Arial" w:cs="Arial"/>
          <w:sz w:val="22"/>
          <w:szCs w:val="22"/>
        </w:rPr>
        <w:t>Hogeschool</w:t>
      </w:r>
      <w:proofErr w:type="spellEnd"/>
      <w:r w:rsidR="00361CAB">
        <w:rPr>
          <w:rFonts w:ascii="Arial" w:hAnsi="Arial" w:cs="Arial"/>
          <w:sz w:val="22"/>
          <w:szCs w:val="22"/>
        </w:rPr>
        <w:t xml:space="preserve"> Arnhem Nijmegen (Netherlands).</w:t>
      </w:r>
    </w:p>
    <w:p w14:paraId="099CC296" w14:textId="77777777" w:rsidR="00E161E7" w:rsidRDefault="00E161E7" w:rsidP="00325EAA">
      <w:pPr>
        <w:spacing w:line="360" w:lineRule="auto"/>
        <w:rPr>
          <w:rFonts w:ascii="Arial" w:hAnsi="Arial" w:cs="Arial"/>
          <w:sz w:val="22"/>
          <w:szCs w:val="22"/>
        </w:rPr>
      </w:pPr>
    </w:p>
    <w:p w14:paraId="5DE1BBD3" w14:textId="77777777" w:rsidR="006F5BF0" w:rsidRDefault="00CF3E93" w:rsidP="00325EAA">
      <w:pPr>
        <w:spacing w:line="360" w:lineRule="auto"/>
        <w:rPr>
          <w:rFonts w:ascii="Arial" w:hAnsi="Arial" w:cs="Arial"/>
          <w:sz w:val="22"/>
          <w:szCs w:val="22"/>
          <w:u w:val="single"/>
        </w:rPr>
      </w:pPr>
      <w:r>
        <w:rPr>
          <w:rFonts w:ascii="Arial" w:hAnsi="Arial" w:cs="Arial"/>
          <w:sz w:val="22"/>
          <w:szCs w:val="22"/>
          <w:u w:val="single"/>
        </w:rPr>
        <w:t>Research and Development</w:t>
      </w:r>
    </w:p>
    <w:p w14:paraId="37EF647F" w14:textId="77777777" w:rsidR="00CC2795" w:rsidRPr="00CF3E93" w:rsidRDefault="00CF3E93" w:rsidP="00325EAA">
      <w:pPr>
        <w:spacing w:line="360" w:lineRule="auto"/>
        <w:rPr>
          <w:rFonts w:ascii="Arial" w:hAnsi="Arial" w:cs="Arial"/>
          <w:sz w:val="22"/>
          <w:szCs w:val="22"/>
        </w:rPr>
      </w:pPr>
      <w:r>
        <w:rPr>
          <w:rFonts w:ascii="Arial" w:hAnsi="Arial" w:cs="Arial"/>
          <w:sz w:val="22"/>
          <w:szCs w:val="22"/>
        </w:rPr>
        <w:t xml:space="preserve">The Polish Research Institute of Horticulture in </w:t>
      </w:r>
      <w:proofErr w:type="spellStart"/>
      <w:r>
        <w:rPr>
          <w:rFonts w:ascii="Arial" w:hAnsi="Arial" w:cs="Arial"/>
          <w:sz w:val="22"/>
          <w:szCs w:val="22"/>
        </w:rPr>
        <w:t>Skierniewice</w:t>
      </w:r>
      <w:proofErr w:type="spellEnd"/>
      <w:r>
        <w:rPr>
          <w:rFonts w:ascii="Arial" w:hAnsi="Arial" w:cs="Arial"/>
          <w:sz w:val="22"/>
          <w:szCs w:val="22"/>
        </w:rPr>
        <w:t xml:space="preserve"> is currently conducting research on the influence of casing materials on the occurrence of fungal and bacterial diseases in mushrooms.</w:t>
      </w:r>
      <w:r w:rsidR="001B5F04">
        <w:rPr>
          <w:rFonts w:ascii="Arial" w:hAnsi="Arial" w:cs="Arial"/>
          <w:sz w:val="22"/>
          <w:szCs w:val="22"/>
        </w:rPr>
        <w:t xml:space="preserve"> Utrecht University and the </w:t>
      </w:r>
      <w:proofErr w:type="spellStart"/>
      <w:r w:rsidR="001B5F04">
        <w:rPr>
          <w:rFonts w:ascii="Arial" w:hAnsi="Arial" w:cs="Arial"/>
          <w:sz w:val="22"/>
          <w:szCs w:val="22"/>
        </w:rPr>
        <w:t>Westerdijk</w:t>
      </w:r>
      <w:proofErr w:type="spellEnd"/>
      <w:r w:rsidR="001B5F04">
        <w:rPr>
          <w:rFonts w:ascii="Arial" w:hAnsi="Arial" w:cs="Arial"/>
          <w:sz w:val="22"/>
          <w:szCs w:val="22"/>
        </w:rPr>
        <w:t xml:space="preserve"> Fungal Biodiversity Institute have been investigating the utilisation of compost by </w:t>
      </w:r>
      <w:proofErr w:type="spellStart"/>
      <w:r w:rsidR="001B5F04">
        <w:rPr>
          <w:rFonts w:ascii="Arial" w:hAnsi="Arial" w:cs="Arial"/>
          <w:sz w:val="22"/>
          <w:szCs w:val="22"/>
        </w:rPr>
        <w:t>Agaricus</w:t>
      </w:r>
      <w:proofErr w:type="spellEnd"/>
      <w:r w:rsidR="001B5F04">
        <w:rPr>
          <w:rFonts w:ascii="Arial" w:hAnsi="Arial" w:cs="Arial"/>
          <w:sz w:val="22"/>
          <w:szCs w:val="22"/>
        </w:rPr>
        <w:t xml:space="preserve">. Wageningen University and Research Centre (Netherlands) together with several casing producers have been investigating resistance of mushroom strains to ginger blotch. INAGRO (Belgium) have been investigating the efficacy of different nematode products and application strategies for controlling mushroom sciarids. </w:t>
      </w:r>
      <w:proofErr w:type="spellStart"/>
      <w:r w:rsidR="001B5F04">
        <w:rPr>
          <w:rFonts w:ascii="Arial" w:hAnsi="Arial" w:cs="Arial"/>
          <w:sz w:val="22"/>
          <w:szCs w:val="22"/>
        </w:rPr>
        <w:t>Asochamp</w:t>
      </w:r>
      <w:proofErr w:type="spellEnd"/>
      <w:r w:rsidR="001B5F04">
        <w:rPr>
          <w:rFonts w:ascii="Arial" w:hAnsi="Arial" w:cs="Arial"/>
          <w:sz w:val="22"/>
          <w:szCs w:val="22"/>
        </w:rPr>
        <w:t xml:space="preserve"> (Spain) </w:t>
      </w:r>
      <w:r w:rsidR="00E51B95">
        <w:rPr>
          <w:rFonts w:ascii="Arial" w:hAnsi="Arial" w:cs="Arial"/>
          <w:sz w:val="22"/>
          <w:szCs w:val="22"/>
        </w:rPr>
        <w:t xml:space="preserve">has been conducting tests on the casing substituted with TEFA. The ISMS </w:t>
      </w:r>
      <w:r w:rsidR="008963D9">
        <w:rPr>
          <w:rFonts w:ascii="Arial" w:hAnsi="Arial" w:cs="Arial"/>
          <w:sz w:val="22"/>
          <w:szCs w:val="22"/>
        </w:rPr>
        <w:t xml:space="preserve">stand </w:t>
      </w:r>
      <w:r w:rsidR="00E51B95">
        <w:rPr>
          <w:rFonts w:ascii="Arial" w:hAnsi="Arial" w:cs="Arial"/>
          <w:sz w:val="22"/>
          <w:szCs w:val="22"/>
        </w:rPr>
        <w:t>had information about the next ISMS Congress in Vancouver, Canada, 2021.</w:t>
      </w:r>
    </w:p>
    <w:p w14:paraId="75EF239E" w14:textId="77777777" w:rsidR="007B5303" w:rsidRPr="00CC2795" w:rsidRDefault="007B5303" w:rsidP="00325EAA">
      <w:pPr>
        <w:spacing w:line="360" w:lineRule="auto"/>
        <w:rPr>
          <w:rFonts w:ascii="Arial" w:hAnsi="Arial" w:cs="Arial"/>
          <w:sz w:val="22"/>
          <w:szCs w:val="22"/>
        </w:rPr>
      </w:pPr>
      <w:r>
        <w:rPr>
          <w:rFonts w:ascii="Arial" w:hAnsi="Arial" w:cs="Arial"/>
          <w:sz w:val="22"/>
          <w:szCs w:val="22"/>
        </w:rPr>
        <w:tab/>
        <w:t xml:space="preserve"> </w:t>
      </w:r>
    </w:p>
    <w:p w14:paraId="7236492D" w14:textId="77777777" w:rsidR="00CC2795" w:rsidRDefault="008478EF" w:rsidP="00325EAA">
      <w:pPr>
        <w:spacing w:line="360" w:lineRule="auto"/>
        <w:rPr>
          <w:rFonts w:ascii="Arial" w:hAnsi="Arial" w:cs="Arial"/>
          <w:sz w:val="22"/>
          <w:szCs w:val="22"/>
          <w:u w:val="single"/>
        </w:rPr>
      </w:pPr>
      <w:r>
        <w:rPr>
          <w:rFonts w:ascii="Arial" w:hAnsi="Arial" w:cs="Arial"/>
          <w:sz w:val="22"/>
          <w:szCs w:val="22"/>
          <w:u w:val="single"/>
        </w:rPr>
        <w:t>Personal Statement</w:t>
      </w:r>
    </w:p>
    <w:p w14:paraId="27A22907" w14:textId="77777777" w:rsidR="008478EF" w:rsidRDefault="000E4CB8" w:rsidP="00325EAA">
      <w:pPr>
        <w:spacing w:line="360" w:lineRule="auto"/>
        <w:rPr>
          <w:rFonts w:ascii="Arial" w:hAnsi="Arial" w:cs="Arial"/>
          <w:sz w:val="22"/>
          <w:szCs w:val="22"/>
        </w:rPr>
      </w:pPr>
      <w:r>
        <w:rPr>
          <w:rFonts w:ascii="Arial" w:hAnsi="Arial" w:cs="Arial"/>
          <w:sz w:val="22"/>
          <w:szCs w:val="22"/>
        </w:rPr>
        <w:t xml:space="preserve">During this visit I have met with many mushroom researchers, advisers, growers and industry suppliers from around the world. It has provided me with up to date information on the latest developments for labour saving in the mushroom </w:t>
      </w:r>
      <w:proofErr w:type="spellStart"/>
      <w:r>
        <w:rPr>
          <w:rFonts w:ascii="Arial" w:hAnsi="Arial" w:cs="Arial"/>
          <w:sz w:val="22"/>
          <w:szCs w:val="22"/>
        </w:rPr>
        <w:t>industry.</w:t>
      </w:r>
      <w:r w:rsidR="008478EF" w:rsidRPr="008478EF">
        <w:rPr>
          <w:rFonts w:ascii="Arial" w:hAnsi="Arial" w:cs="Arial"/>
          <w:sz w:val="22"/>
          <w:szCs w:val="22"/>
        </w:rPr>
        <w:t>This</w:t>
      </w:r>
      <w:proofErr w:type="spellEnd"/>
      <w:r w:rsidR="008478EF" w:rsidRPr="008478EF">
        <w:rPr>
          <w:rFonts w:ascii="Arial" w:hAnsi="Arial" w:cs="Arial"/>
          <w:sz w:val="22"/>
          <w:szCs w:val="22"/>
        </w:rPr>
        <w:t xml:space="preserve"> visit has provided me and my company</w:t>
      </w:r>
      <w:r w:rsidR="008478EF">
        <w:rPr>
          <w:rFonts w:ascii="Arial" w:hAnsi="Arial" w:cs="Arial"/>
          <w:sz w:val="22"/>
          <w:szCs w:val="22"/>
        </w:rPr>
        <w:t xml:space="preserve"> </w:t>
      </w:r>
      <w:proofErr w:type="spellStart"/>
      <w:r w:rsidR="008478EF">
        <w:rPr>
          <w:rFonts w:ascii="Arial" w:hAnsi="Arial" w:cs="Arial"/>
          <w:sz w:val="22"/>
          <w:szCs w:val="22"/>
        </w:rPr>
        <w:t>Microbiotech</w:t>
      </w:r>
      <w:proofErr w:type="spellEnd"/>
      <w:r w:rsidR="008478EF">
        <w:rPr>
          <w:rFonts w:ascii="Arial" w:hAnsi="Arial" w:cs="Arial"/>
          <w:sz w:val="22"/>
          <w:szCs w:val="22"/>
        </w:rPr>
        <w:t xml:space="preserve"> Ltd with the following opportunities:</w:t>
      </w:r>
    </w:p>
    <w:p w14:paraId="130CB7C1" w14:textId="77777777" w:rsidR="008478EF" w:rsidRDefault="008478EF" w:rsidP="008478EF">
      <w:pPr>
        <w:pStyle w:val="ListParagraph"/>
        <w:numPr>
          <w:ilvl w:val="0"/>
          <w:numId w:val="2"/>
        </w:numPr>
        <w:spacing w:line="360" w:lineRule="auto"/>
        <w:ind w:left="284" w:hanging="284"/>
        <w:rPr>
          <w:rFonts w:ascii="Arial" w:hAnsi="Arial" w:cs="Arial"/>
          <w:sz w:val="22"/>
          <w:szCs w:val="22"/>
        </w:rPr>
      </w:pPr>
      <w:r>
        <w:rPr>
          <w:rFonts w:ascii="Arial" w:hAnsi="Arial" w:cs="Arial"/>
          <w:sz w:val="22"/>
          <w:szCs w:val="22"/>
        </w:rPr>
        <w:t>Research and development into new compost and casing supplements</w:t>
      </w:r>
    </w:p>
    <w:p w14:paraId="69F22228" w14:textId="77777777" w:rsidR="008478EF" w:rsidRDefault="008478EF" w:rsidP="008478EF">
      <w:pPr>
        <w:pStyle w:val="ListParagraph"/>
        <w:numPr>
          <w:ilvl w:val="0"/>
          <w:numId w:val="2"/>
        </w:numPr>
        <w:spacing w:line="360" w:lineRule="auto"/>
        <w:ind w:left="284" w:hanging="284"/>
        <w:rPr>
          <w:rFonts w:ascii="Arial" w:hAnsi="Arial" w:cs="Arial"/>
          <w:sz w:val="22"/>
          <w:szCs w:val="22"/>
        </w:rPr>
      </w:pPr>
      <w:r>
        <w:rPr>
          <w:rFonts w:ascii="Arial" w:hAnsi="Arial" w:cs="Arial"/>
          <w:sz w:val="22"/>
          <w:szCs w:val="22"/>
        </w:rPr>
        <w:t>Comparisons of mushroom casing materials, particularly with regard to disease suppression</w:t>
      </w:r>
    </w:p>
    <w:p w14:paraId="09153778" w14:textId="77777777" w:rsidR="008478EF" w:rsidRDefault="008478EF" w:rsidP="008478EF">
      <w:pPr>
        <w:pStyle w:val="ListParagraph"/>
        <w:numPr>
          <w:ilvl w:val="0"/>
          <w:numId w:val="2"/>
        </w:numPr>
        <w:spacing w:line="360" w:lineRule="auto"/>
        <w:ind w:left="284" w:hanging="284"/>
        <w:rPr>
          <w:rFonts w:ascii="Arial" w:hAnsi="Arial" w:cs="Arial"/>
          <w:sz w:val="22"/>
          <w:szCs w:val="22"/>
        </w:rPr>
      </w:pPr>
      <w:r>
        <w:rPr>
          <w:rFonts w:ascii="Arial" w:hAnsi="Arial" w:cs="Arial"/>
          <w:sz w:val="22"/>
          <w:szCs w:val="22"/>
        </w:rPr>
        <w:t>New techniques for measuring mushroom substrate properties</w:t>
      </w:r>
    </w:p>
    <w:p w14:paraId="0DFDAF65" w14:textId="77777777" w:rsidR="000E4CB8" w:rsidRDefault="008478EF" w:rsidP="008478EF">
      <w:pPr>
        <w:pStyle w:val="ListParagraph"/>
        <w:numPr>
          <w:ilvl w:val="0"/>
          <w:numId w:val="2"/>
        </w:numPr>
        <w:spacing w:line="360" w:lineRule="auto"/>
        <w:ind w:left="284" w:hanging="284"/>
        <w:rPr>
          <w:rFonts w:ascii="Arial" w:hAnsi="Arial" w:cs="Arial"/>
          <w:sz w:val="22"/>
          <w:szCs w:val="22"/>
        </w:rPr>
      </w:pPr>
      <w:r>
        <w:rPr>
          <w:rFonts w:ascii="Arial" w:hAnsi="Arial" w:cs="Arial"/>
          <w:sz w:val="22"/>
          <w:szCs w:val="22"/>
        </w:rPr>
        <w:t>Opportunities for recycling spent mushroom substrates</w:t>
      </w:r>
    </w:p>
    <w:p w14:paraId="583E5D07" w14:textId="77777777" w:rsidR="008478EF" w:rsidRPr="008478EF" w:rsidRDefault="000E4CB8" w:rsidP="008478EF">
      <w:pPr>
        <w:pStyle w:val="ListParagraph"/>
        <w:numPr>
          <w:ilvl w:val="0"/>
          <w:numId w:val="2"/>
        </w:numPr>
        <w:spacing w:line="360" w:lineRule="auto"/>
        <w:ind w:left="284" w:hanging="284"/>
        <w:rPr>
          <w:rFonts w:ascii="Arial" w:hAnsi="Arial" w:cs="Arial"/>
          <w:sz w:val="22"/>
          <w:szCs w:val="22"/>
        </w:rPr>
      </w:pPr>
      <w:r>
        <w:rPr>
          <w:rFonts w:ascii="Arial" w:hAnsi="Arial" w:cs="Arial"/>
          <w:sz w:val="22"/>
          <w:szCs w:val="22"/>
        </w:rPr>
        <w:t xml:space="preserve">New products for </w:t>
      </w:r>
      <w:r w:rsidR="0098530E">
        <w:rPr>
          <w:rFonts w:ascii="Arial" w:hAnsi="Arial" w:cs="Arial"/>
          <w:sz w:val="22"/>
          <w:szCs w:val="22"/>
        </w:rPr>
        <w:t xml:space="preserve">maintaining control of </w:t>
      </w:r>
      <w:r>
        <w:rPr>
          <w:rFonts w:ascii="Arial" w:hAnsi="Arial" w:cs="Arial"/>
          <w:sz w:val="22"/>
          <w:szCs w:val="22"/>
        </w:rPr>
        <w:t xml:space="preserve">mushroom </w:t>
      </w:r>
      <w:r w:rsidR="0098530E">
        <w:rPr>
          <w:rFonts w:ascii="Arial" w:hAnsi="Arial" w:cs="Arial"/>
          <w:sz w:val="22"/>
          <w:szCs w:val="22"/>
        </w:rPr>
        <w:t>farm hygiene</w:t>
      </w:r>
      <w:r>
        <w:rPr>
          <w:rFonts w:ascii="Arial" w:hAnsi="Arial" w:cs="Arial"/>
          <w:sz w:val="22"/>
          <w:szCs w:val="22"/>
        </w:rPr>
        <w:t>.</w:t>
      </w:r>
      <w:r w:rsidR="008478EF">
        <w:rPr>
          <w:rFonts w:ascii="Arial" w:hAnsi="Arial" w:cs="Arial"/>
          <w:sz w:val="22"/>
          <w:szCs w:val="22"/>
        </w:rPr>
        <w:t xml:space="preserve"> </w:t>
      </w:r>
    </w:p>
    <w:p w14:paraId="6B83BD3E" w14:textId="77777777" w:rsidR="008478EF" w:rsidRDefault="008478EF" w:rsidP="00325EAA">
      <w:pPr>
        <w:spacing w:line="360" w:lineRule="auto"/>
        <w:rPr>
          <w:rFonts w:ascii="Arial" w:hAnsi="Arial" w:cs="Arial"/>
          <w:sz w:val="22"/>
          <w:szCs w:val="22"/>
          <w:u w:val="single"/>
        </w:rPr>
      </w:pPr>
    </w:p>
    <w:p w14:paraId="37FFDC59" w14:textId="77777777" w:rsidR="008478EF" w:rsidRDefault="008478EF" w:rsidP="00325EAA">
      <w:pPr>
        <w:spacing w:line="360" w:lineRule="auto"/>
        <w:rPr>
          <w:rFonts w:ascii="Arial" w:hAnsi="Arial" w:cs="Arial"/>
          <w:sz w:val="22"/>
          <w:szCs w:val="22"/>
          <w:u w:val="single"/>
        </w:rPr>
      </w:pPr>
      <w:r>
        <w:rPr>
          <w:rFonts w:ascii="Arial" w:hAnsi="Arial" w:cs="Arial"/>
          <w:sz w:val="22"/>
          <w:szCs w:val="22"/>
          <w:u w:val="single"/>
        </w:rPr>
        <w:t>Contact Details</w:t>
      </w:r>
    </w:p>
    <w:p w14:paraId="6DB520AA" w14:textId="77777777" w:rsidR="008478EF" w:rsidRDefault="008478EF" w:rsidP="00325EAA">
      <w:pPr>
        <w:spacing w:line="360" w:lineRule="auto"/>
        <w:rPr>
          <w:rFonts w:ascii="Arial" w:hAnsi="Arial" w:cs="Arial"/>
          <w:sz w:val="22"/>
          <w:szCs w:val="22"/>
        </w:rPr>
      </w:pPr>
      <w:r>
        <w:rPr>
          <w:rFonts w:ascii="Arial" w:hAnsi="Arial" w:cs="Arial"/>
          <w:sz w:val="22"/>
          <w:szCs w:val="22"/>
        </w:rPr>
        <w:t xml:space="preserve">Dr Ralph Noble, </w:t>
      </w:r>
      <w:proofErr w:type="spellStart"/>
      <w:r>
        <w:rPr>
          <w:rFonts w:ascii="Arial" w:hAnsi="Arial" w:cs="Arial"/>
          <w:sz w:val="22"/>
          <w:szCs w:val="22"/>
        </w:rPr>
        <w:t>Microbiotech</w:t>
      </w:r>
      <w:proofErr w:type="spellEnd"/>
      <w:r>
        <w:rPr>
          <w:rFonts w:ascii="Arial" w:hAnsi="Arial" w:cs="Arial"/>
          <w:sz w:val="22"/>
          <w:szCs w:val="22"/>
        </w:rPr>
        <w:t xml:space="preserve"> Ltd, </w:t>
      </w:r>
    </w:p>
    <w:p w14:paraId="58B30DE5" w14:textId="77777777" w:rsidR="008478EF" w:rsidRDefault="008478EF" w:rsidP="00325EAA">
      <w:pPr>
        <w:spacing w:line="360" w:lineRule="auto"/>
        <w:rPr>
          <w:rFonts w:ascii="Arial" w:hAnsi="Arial" w:cs="Arial"/>
          <w:sz w:val="22"/>
          <w:szCs w:val="22"/>
        </w:rPr>
      </w:pPr>
      <w:r>
        <w:rPr>
          <w:rFonts w:ascii="Arial" w:hAnsi="Arial" w:cs="Arial"/>
          <w:sz w:val="22"/>
          <w:szCs w:val="22"/>
        </w:rPr>
        <w:t xml:space="preserve">Pershore Centre, </w:t>
      </w:r>
      <w:proofErr w:type="spellStart"/>
      <w:r>
        <w:rPr>
          <w:rFonts w:ascii="Arial" w:hAnsi="Arial" w:cs="Arial"/>
          <w:sz w:val="22"/>
          <w:szCs w:val="22"/>
        </w:rPr>
        <w:t>Avonbank</w:t>
      </w:r>
      <w:proofErr w:type="spellEnd"/>
      <w:r>
        <w:rPr>
          <w:rFonts w:ascii="Arial" w:hAnsi="Arial" w:cs="Arial"/>
          <w:sz w:val="22"/>
          <w:szCs w:val="22"/>
        </w:rPr>
        <w:t>, Pershore, Worcestershire, WR10 3JP, UK</w:t>
      </w:r>
    </w:p>
    <w:p w14:paraId="6828F902" w14:textId="77777777" w:rsidR="008478EF" w:rsidRDefault="008478EF" w:rsidP="00325EAA">
      <w:pPr>
        <w:spacing w:line="360" w:lineRule="auto"/>
        <w:rPr>
          <w:rFonts w:ascii="Arial" w:hAnsi="Arial" w:cs="Arial"/>
          <w:sz w:val="22"/>
          <w:szCs w:val="22"/>
        </w:rPr>
      </w:pPr>
      <w:r>
        <w:rPr>
          <w:rFonts w:ascii="Arial" w:hAnsi="Arial" w:cs="Arial"/>
          <w:sz w:val="22"/>
          <w:szCs w:val="22"/>
        </w:rPr>
        <w:t>Tel: 03301357199</w:t>
      </w:r>
    </w:p>
    <w:p w14:paraId="06E5B45F" w14:textId="77777777" w:rsidR="008478EF" w:rsidRPr="008478EF" w:rsidRDefault="008478EF" w:rsidP="00325EAA">
      <w:pPr>
        <w:spacing w:line="360" w:lineRule="auto"/>
        <w:rPr>
          <w:rFonts w:ascii="Arial" w:hAnsi="Arial" w:cs="Arial"/>
          <w:sz w:val="22"/>
          <w:szCs w:val="22"/>
        </w:rPr>
      </w:pPr>
      <w:r>
        <w:rPr>
          <w:rFonts w:ascii="Arial" w:hAnsi="Arial" w:cs="Arial"/>
          <w:sz w:val="22"/>
          <w:szCs w:val="22"/>
        </w:rPr>
        <w:t>Email: ralph.noble@microbiotech.co.uk</w:t>
      </w:r>
    </w:p>
    <w:p w14:paraId="3545508B" w14:textId="77777777" w:rsidR="006F5BF0" w:rsidRDefault="006F5BF0" w:rsidP="00325EAA">
      <w:pPr>
        <w:spacing w:line="360" w:lineRule="auto"/>
        <w:rPr>
          <w:rFonts w:ascii="Arial" w:hAnsi="Arial" w:cs="Arial"/>
          <w:sz w:val="22"/>
          <w:szCs w:val="22"/>
          <w:u w:val="single"/>
        </w:rPr>
      </w:pPr>
    </w:p>
    <w:p w14:paraId="3F2FA888" w14:textId="77777777" w:rsidR="006F5BF0" w:rsidRPr="001353CE" w:rsidRDefault="006F5BF0" w:rsidP="00325EAA">
      <w:pPr>
        <w:spacing w:line="360" w:lineRule="auto"/>
        <w:rPr>
          <w:rFonts w:ascii="Arial" w:hAnsi="Arial" w:cs="Arial"/>
          <w:sz w:val="22"/>
          <w:szCs w:val="22"/>
          <w:u w:val="single"/>
        </w:rPr>
      </w:pPr>
    </w:p>
    <w:sectPr w:rsidR="006F5BF0" w:rsidRPr="001353C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5E15" w14:textId="77777777" w:rsidR="00C30328" w:rsidRDefault="00C30328" w:rsidP="00B70C23">
      <w:r>
        <w:separator/>
      </w:r>
    </w:p>
  </w:endnote>
  <w:endnote w:type="continuationSeparator" w:id="0">
    <w:p w14:paraId="2B5868FD" w14:textId="77777777" w:rsidR="00C30328" w:rsidRDefault="00C30328" w:rsidP="00B7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42076"/>
      <w:docPartObj>
        <w:docPartGallery w:val="Page Numbers (Bottom of Page)"/>
        <w:docPartUnique/>
      </w:docPartObj>
    </w:sdtPr>
    <w:sdtEndPr>
      <w:rPr>
        <w:noProof/>
      </w:rPr>
    </w:sdtEndPr>
    <w:sdtContent>
      <w:p w14:paraId="267879A7" w14:textId="77777777" w:rsidR="00314B6E" w:rsidRDefault="00314B6E">
        <w:pPr>
          <w:pStyle w:val="Footer"/>
          <w:jc w:val="center"/>
        </w:pPr>
        <w:r>
          <w:fldChar w:fldCharType="begin"/>
        </w:r>
        <w:r>
          <w:instrText xml:space="preserve"> PAGE   \* MERGEFORMAT </w:instrText>
        </w:r>
        <w:r>
          <w:fldChar w:fldCharType="separate"/>
        </w:r>
        <w:r w:rsidR="0098530E">
          <w:rPr>
            <w:noProof/>
          </w:rPr>
          <w:t>5</w:t>
        </w:r>
        <w:r>
          <w:rPr>
            <w:noProof/>
          </w:rPr>
          <w:fldChar w:fldCharType="end"/>
        </w:r>
      </w:p>
    </w:sdtContent>
  </w:sdt>
  <w:p w14:paraId="76DFC984" w14:textId="77777777" w:rsidR="00314B6E" w:rsidRDefault="0031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1FEAB" w14:textId="77777777" w:rsidR="00C30328" w:rsidRDefault="00C30328" w:rsidP="00B70C23">
      <w:r>
        <w:separator/>
      </w:r>
    </w:p>
  </w:footnote>
  <w:footnote w:type="continuationSeparator" w:id="0">
    <w:p w14:paraId="54AB1977" w14:textId="77777777" w:rsidR="00C30328" w:rsidRDefault="00C30328" w:rsidP="00B70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777DA"/>
    <w:multiLevelType w:val="hybridMultilevel"/>
    <w:tmpl w:val="504A84E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6A6C1100"/>
    <w:multiLevelType w:val="hybridMultilevel"/>
    <w:tmpl w:val="A56E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6C"/>
    <w:rsid w:val="000034A0"/>
    <w:rsid w:val="000064F8"/>
    <w:rsid w:val="00016805"/>
    <w:rsid w:val="000208EB"/>
    <w:rsid w:val="00021C34"/>
    <w:rsid w:val="000311BB"/>
    <w:rsid w:val="00052DC9"/>
    <w:rsid w:val="00054B2A"/>
    <w:rsid w:val="00080945"/>
    <w:rsid w:val="00091CC9"/>
    <w:rsid w:val="00095507"/>
    <w:rsid w:val="000C1A20"/>
    <w:rsid w:val="000C21B8"/>
    <w:rsid w:val="000D18AC"/>
    <w:rsid w:val="000D1E0B"/>
    <w:rsid w:val="000E0322"/>
    <w:rsid w:val="000E2633"/>
    <w:rsid w:val="000E4CB8"/>
    <w:rsid w:val="000F75C3"/>
    <w:rsid w:val="001353CE"/>
    <w:rsid w:val="00135494"/>
    <w:rsid w:val="00137DDA"/>
    <w:rsid w:val="001423F4"/>
    <w:rsid w:val="0015659C"/>
    <w:rsid w:val="00156FFC"/>
    <w:rsid w:val="001647C1"/>
    <w:rsid w:val="00171D74"/>
    <w:rsid w:val="00187A7B"/>
    <w:rsid w:val="00192500"/>
    <w:rsid w:val="001A27CA"/>
    <w:rsid w:val="001B59D1"/>
    <w:rsid w:val="001B5F04"/>
    <w:rsid w:val="001B658C"/>
    <w:rsid w:val="001C2054"/>
    <w:rsid w:val="001C7C3A"/>
    <w:rsid w:val="001C7D6D"/>
    <w:rsid w:val="001D2C4F"/>
    <w:rsid w:val="001D4813"/>
    <w:rsid w:val="001D6872"/>
    <w:rsid w:val="001F1A91"/>
    <w:rsid w:val="001F6430"/>
    <w:rsid w:val="002219B6"/>
    <w:rsid w:val="002465B1"/>
    <w:rsid w:val="002570CF"/>
    <w:rsid w:val="00270C33"/>
    <w:rsid w:val="002827C2"/>
    <w:rsid w:val="0028355B"/>
    <w:rsid w:val="002A3BD1"/>
    <w:rsid w:val="002A6FDD"/>
    <w:rsid w:val="002B0B5E"/>
    <w:rsid w:val="002C22A2"/>
    <w:rsid w:val="002C3246"/>
    <w:rsid w:val="002E20D7"/>
    <w:rsid w:val="002F7236"/>
    <w:rsid w:val="002F7D76"/>
    <w:rsid w:val="00314B6E"/>
    <w:rsid w:val="003200F7"/>
    <w:rsid w:val="00324FBF"/>
    <w:rsid w:val="00325EAA"/>
    <w:rsid w:val="0033141D"/>
    <w:rsid w:val="0033367D"/>
    <w:rsid w:val="003354DF"/>
    <w:rsid w:val="00335FAE"/>
    <w:rsid w:val="00361CAB"/>
    <w:rsid w:val="003719DE"/>
    <w:rsid w:val="00385B10"/>
    <w:rsid w:val="003920EC"/>
    <w:rsid w:val="00397C2E"/>
    <w:rsid w:val="003A1082"/>
    <w:rsid w:val="003B06A2"/>
    <w:rsid w:val="003B0FC8"/>
    <w:rsid w:val="003C0031"/>
    <w:rsid w:val="003C52CE"/>
    <w:rsid w:val="003F073E"/>
    <w:rsid w:val="003F6FF9"/>
    <w:rsid w:val="004003A1"/>
    <w:rsid w:val="00401AD5"/>
    <w:rsid w:val="0040457A"/>
    <w:rsid w:val="00421577"/>
    <w:rsid w:val="004253D9"/>
    <w:rsid w:val="00433719"/>
    <w:rsid w:val="004458BC"/>
    <w:rsid w:val="0046531A"/>
    <w:rsid w:val="0048205C"/>
    <w:rsid w:val="00484E7C"/>
    <w:rsid w:val="004A6118"/>
    <w:rsid w:val="004B0A83"/>
    <w:rsid w:val="004B3781"/>
    <w:rsid w:val="004B4557"/>
    <w:rsid w:val="004B5715"/>
    <w:rsid w:val="004B711A"/>
    <w:rsid w:val="004B7512"/>
    <w:rsid w:val="004C6DE0"/>
    <w:rsid w:val="004D1F5D"/>
    <w:rsid w:val="004E1C08"/>
    <w:rsid w:val="004E3F9A"/>
    <w:rsid w:val="004E4FFE"/>
    <w:rsid w:val="004F29E4"/>
    <w:rsid w:val="004F3EBF"/>
    <w:rsid w:val="00501FBA"/>
    <w:rsid w:val="00506010"/>
    <w:rsid w:val="005107DF"/>
    <w:rsid w:val="005345AB"/>
    <w:rsid w:val="00542B72"/>
    <w:rsid w:val="00552181"/>
    <w:rsid w:val="005569ED"/>
    <w:rsid w:val="005664F2"/>
    <w:rsid w:val="00580038"/>
    <w:rsid w:val="005A2BC4"/>
    <w:rsid w:val="005A74CE"/>
    <w:rsid w:val="005E1E27"/>
    <w:rsid w:val="005E1EEE"/>
    <w:rsid w:val="005F4A27"/>
    <w:rsid w:val="00607FA0"/>
    <w:rsid w:val="00610DA6"/>
    <w:rsid w:val="006214F8"/>
    <w:rsid w:val="00630B16"/>
    <w:rsid w:val="0066090F"/>
    <w:rsid w:val="006745BC"/>
    <w:rsid w:val="00685B20"/>
    <w:rsid w:val="006904F2"/>
    <w:rsid w:val="00693CA7"/>
    <w:rsid w:val="00695725"/>
    <w:rsid w:val="00697F62"/>
    <w:rsid w:val="006A2AF6"/>
    <w:rsid w:val="006A2DB4"/>
    <w:rsid w:val="006B7D36"/>
    <w:rsid w:val="006C3409"/>
    <w:rsid w:val="006C4C60"/>
    <w:rsid w:val="006C7066"/>
    <w:rsid w:val="006D06CB"/>
    <w:rsid w:val="006D2ED1"/>
    <w:rsid w:val="006E1FC3"/>
    <w:rsid w:val="006E24C7"/>
    <w:rsid w:val="006F36CE"/>
    <w:rsid w:val="006F5BF0"/>
    <w:rsid w:val="00704A8A"/>
    <w:rsid w:val="00727B71"/>
    <w:rsid w:val="00751573"/>
    <w:rsid w:val="00753C37"/>
    <w:rsid w:val="0075555E"/>
    <w:rsid w:val="007656D1"/>
    <w:rsid w:val="0076589C"/>
    <w:rsid w:val="00771668"/>
    <w:rsid w:val="007A1EC2"/>
    <w:rsid w:val="007A3690"/>
    <w:rsid w:val="007B221D"/>
    <w:rsid w:val="007B2E95"/>
    <w:rsid w:val="007B3006"/>
    <w:rsid w:val="007B5303"/>
    <w:rsid w:val="007D18BC"/>
    <w:rsid w:val="007D2F71"/>
    <w:rsid w:val="007D7EBB"/>
    <w:rsid w:val="007E1649"/>
    <w:rsid w:val="007E182E"/>
    <w:rsid w:val="007E7AB4"/>
    <w:rsid w:val="007F1375"/>
    <w:rsid w:val="007F36B9"/>
    <w:rsid w:val="007F5941"/>
    <w:rsid w:val="00811F65"/>
    <w:rsid w:val="00812B6F"/>
    <w:rsid w:val="00816D72"/>
    <w:rsid w:val="008257CE"/>
    <w:rsid w:val="00832687"/>
    <w:rsid w:val="00843B93"/>
    <w:rsid w:val="008478EF"/>
    <w:rsid w:val="00854383"/>
    <w:rsid w:val="0086075F"/>
    <w:rsid w:val="00865B46"/>
    <w:rsid w:val="00870CB9"/>
    <w:rsid w:val="008761B3"/>
    <w:rsid w:val="00880B88"/>
    <w:rsid w:val="00881787"/>
    <w:rsid w:val="0089040B"/>
    <w:rsid w:val="008963D9"/>
    <w:rsid w:val="008A5011"/>
    <w:rsid w:val="008A62B4"/>
    <w:rsid w:val="008B5A68"/>
    <w:rsid w:val="008B5A71"/>
    <w:rsid w:val="008E6370"/>
    <w:rsid w:val="008F1205"/>
    <w:rsid w:val="008F1C3A"/>
    <w:rsid w:val="00905FC3"/>
    <w:rsid w:val="009133A3"/>
    <w:rsid w:val="0092615B"/>
    <w:rsid w:val="00936314"/>
    <w:rsid w:val="00937D47"/>
    <w:rsid w:val="009405DD"/>
    <w:rsid w:val="00951E58"/>
    <w:rsid w:val="009625C9"/>
    <w:rsid w:val="00983C94"/>
    <w:rsid w:val="0098530E"/>
    <w:rsid w:val="00985F48"/>
    <w:rsid w:val="00994D7B"/>
    <w:rsid w:val="009A0622"/>
    <w:rsid w:val="009A1DD4"/>
    <w:rsid w:val="009C055D"/>
    <w:rsid w:val="009C523B"/>
    <w:rsid w:val="009C6559"/>
    <w:rsid w:val="009D40DA"/>
    <w:rsid w:val="009E381F"/>
    <w:rsid w:val="00A02F5C"/>
    <w:rsid w:val="00A04FDF"/>
    <w:rsid w:val="00A134B1"/>
    <w:rsid w:val="00A15B5F"/>
    <w:rsid w:val="00A21595"/>
    <w:rsid w:val="00A25EF7"/>
    <w:rsid w:val="00A270EC"/>
    <w:rsid w:val="00A36BF5"/>
    <w:rsid w:val="00A44016"/>
    <w:rsid w:val="00A6054C"/>
    <w:rsid w:val="00A824A8"/>
    <w:rsid w:val="00A85DA9"/>
    <w:rsid w:val="00A90171"/>
    <w:rsid w:val="00A94253"/>
    <w:rsid w:val="00A95AD9"/>
    <w:rsid w:val="00AB6252"/>
    <w:rsid w:val="00AC0F46"/>
    <w:rsid w:val="00AF6136"/>
    <w:rsid w:val="00AF707D"/>
    <w:rsid w:val="00B01961"/>
    <w:rsid w:val="00B11021"/>
    <w:rsid w:val="00B116DD"/>
    <w:rsid w:val="00B142C8"/>
    <w:rsid w:val="00B17396"/>
    <w:rsid w:val="00B348EC"/>
    <w:rsid w:val="00B43287"/>
    <w:rsid w:val="00B70A69"/>
    <w:rsid w:val="00B70C23"/>
    <w:rsid w:val="00B92853"/>
    <w:rsid w:val="00BA0A7D"/>
    <w:rsid w:val="00BB3DEE"/>
    <w:rsid w:val="00BE5E6C"/>
    <w:rsid w:val="00C00352"/>
    <w:rsid w:val="00C0395C"/>
    <w:rsid w:val="00C11AB7"/>
    <w:rsid w:val="00C20658"/>
    <w:rsid w:val="00C30328"/>
    <w:rsid w:val="00C36FF7"/>
    <w:rsid w:val="00C42A0B"/>
    <w:rsid w:val="00C5564F"/>
    <w:rsid w:val="00C73481"/>
    <w:rsid w:val="00C7713E"/>
    <w:rsid w:val="00C8740D"/>
    <w:rsid w:val="00C93AB1"/>
    <w:rsid w:val="00CB0D9D"/>
    <w:rsid w:val="00CB11D0"/>
    <w:rsid w:val="00CB44AB"/>
    <w:rsid w:val="00CC2795"/>
    <w:rsid w:val="00CF3E93"/>
    <w:rsid w:val="00D01C86"/>
    <w:rsid w:val="00D0209C"/>
    <w:rsid w:val="00D07BE3"/>
    <w:rsid w:val="00D336FA"/>
    <w:rsid w:val="00D56A06"/>
    <w:rsid w:val="00D62CA0"/>
    <w:rsid w:val="00D776C0"/>
    <w:rsid w:val="00D84A83"/>
    <w:rsid w:val="00D861FC"/>
    <w:rsid w:val="00D868AD"/>
    <w:rsid w:val="00D87B91"/>
    <w:rsid w:val="00D91C7E"/>
    <w:rsid w:val="00D96778"/>
    <w:rsid w:val="00DA12C5"/>
    <w:rsid w:val="00DB29C8"/>
    <w:rsid w:val="00DB7969"/>
    <w:rsid w:val="00DC4548"/>
    <w:rsid w:val="00DD6386"/>
    <w:rsid w:val="00DE20C5"/>
    <w:rsid w:val="00DE37B7"/>
    <w:rsid w:val="00E0016B"/>
    <w:rsid w:val="00E161E7"/>
    <w:rsid w:val="00E279F3"/>
    <w:rsid w:val="00E45E83"/>
    <w:rsid w:val="00E51B95"/>
    <w:rsid w:val="00E53240"/>
    <w:rsid w:val="00E56648"/>
    <w:rsid w:val="00E74ADE"/>
    <w:rsid w:val="00E76559"/>
    <w:rsid w:val="00E84FCD"/>
    <w:rsid w:val="00E87B3C"/>
    <w:rsid w:val="00E91B78"/>
    <w:rsid w:val="00EB318F"/>
    <w:rsid w:val="00EB394C"/>
    <w:rsid w:val="00EB577C"/>
    <w:rsid w:val="00EB6EF8"/>
    <w:rsid w:val="00ED0B49"/>
    <w:rsid w:val="00ED47E9"/>
    <w:rsid w:val="00EE0EE7"/>
    <w:rsid w:val="00F02FE1"/>
    <w:rsid w:val="00F073B0"/>
    <w:rsid w:val="00F10419"/>
    <w:rsid w:val="00F15FDD"/>
    <w:rsid w:val="00F36BCB"/>
    <w:rsid w:val="00F44CE1"/>
    <w:rsid w:val="00F52CFC"/>
    <w:rsid w:val="00F56418"/>
    <w:rsid w:val="00F87A8D"/>
    <w:rsid w:val="00F92028"/>
    <w:rsid w:val="00F96F4C"/>
    <w:rsid w:val="00FA2965"/>
    <w:rsid w:val="00FB7459"/>
    <w:rsid w:val="00FD0032"/>
    <w:rsid w:val="00FD02F8"/>
    <w:rsid w:val="00FE07EC"/>
    <w:rsid w:val="00FF1C76"/>
    <w:rsid w:val="00FF1D0B"/>
    <w:rsid w:val="00FF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3B94"/>
  <w15:docId w15:val="{236372CC-0D91-4D7F-9719-353BD6A8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C23"/>
    <w:pPr>
      <w:tabs>
        <w:tab w:val="center" w:pos="4513"/>
        <w:tab w:val="right" w:pos="9026"/>
      </w:tabs>
    </w:pPr>
  </w:style>
  <w:style w:type="character" w:customStyle="1" w:styleId="HeaderChar">
    <w:name w:val="Header Char"/>
    <w:basedOn w:val="DefaultParagraphFont"/>
    <w:link w:val="Header"/>
    <w:uiPriority w:val="99"/>
    <w:rsid w:val="00B70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0C23"/>
    <w:pPr>
      <w:tabs>
        <w:tab w:val="center" w:pos="4513"/>
        <w:tab w:val="right" w:pos="9026"/>
      </w:tabs>
    </w:pPr>
  </w:style>
  <w:style w:type="character" w:customStyle="1" w:styleId="FooterChar">
    <w:name w:val="Footer Char"/>
    <w:basedOn w:val="DefaultParagraphFont"/>
    <w:link w:val="Footer"/>
    <w:uiPriority w:val="99"/>
    <w:rsid w:val="00B70C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713E"/>
    <w:rPr>
      <w:rFonts w:ascii="Tahoma" w:hAnsi="Tahoma" w:cs="Tahoma"/>
      <w:sz w:val="16"/>
      <w:szCs w:val="16"/>
    </w:rPr>
  </w:style>
  <w:style w:type="character" w:customStyle="1" w:styleId="BalloonTextChar">
    <w:name w:val="Balloon Text Char"/>
    <w:basedOn w:val="DefaultParagraphFont"/>
    <w:link w:val="BalloonText"/>
    <w:uiPriority w:val="99"/>
    <w:semiHidden/>
    <w:rsid w:val="00C7713E"/>
    <w:rPr>
      <w:rFonts w:ascii="Tahoma" w:eastAsia="Times New Roman" w:hAnsi="Tahoma" w:cs="Tahoma"/>
      <w:sz w:val="16"/>
      <w:szCs w:val="16"/>
    </w:rPr>
  </w:style>
  <w:style w:type="paragraph" w:styleId="ListParagraph">
    <w:name w:val="List Paragraph"/>
    <w:basedOn w:val="Normal"/>
    <w:uiPriority w:val="34"/>
    <w:qFormat/>
    <w:rsid w:val="00314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Noble (EMR)</dc:creator>
  <cp:lastModifiedBy>DPF</cp:lastModifiedBy>
  <cp:revision>2</cp:revision>
  <dcterms:created xsi:type="dcterms:W3CDTF">2020-07-09T07:54:00Z</dcterms:created>
  <dcterms:modified xsi:type="dcterms:W3CDTF">2020-07-09T07:54:00Z</dcterms:modified>
</cp:coreProperties>
</file>